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6D7B9" w14:textId="4113F22B" w:rsidR="00111F79" w:rsidRPr="00111F79" w:rsidRDefault="00111F79" w:rsidP="00111F79">
      <w:pPr>
        <w:pStyle w:val="berschrift1"/>
        <w:spacing w:before="0" w:after="150"/>
        <w:jc w:val="right"/>
        <w:rPr>
          <w:rFonts w:asciiTheme="minorHAnsi" w:hAnsiTheme="minorHAnsi" w:cstheme="minorHAnsi"/>
          <w:b/>
          <w:color w:val="auto"/>
          <w:sz w:val="22"/>
          <w:szCs w:val="22"/>
        </w:rPr>
      </w:pPr>
      <w:r w:rsidRPr="00111F79">
        <w:rPr>
          <w:color w:val="auto"/>
          <w:sz w:val="22"/>
          <w:szCs w:val="22"/>
        </w:rPr>
        <w:t>Musteraus</w:t>
      </w:r>
      <w:r>
        <w:rPr>
          <w:color w:val="auto"/>
          <w:sz w:val="22"/>
          <w:szCs w:val="22"/>
        </w:rPr>
        <w:t xml:space="preserve">schreibung </w:t>
      </w:r>
      <w:r w:rsidR="006B7872">
        <w:rPr>
          <w:color w:val="auto"/>
          <w:sz w:val="22"/>
          <w:szCs w:val="22"/>
        </w:rPr>
        <w:t>Projectassistant</w:t>
      </w:r>
      <w:r w:rsidR="00CB5C6C">
        <w:rPr>
          <w:color w:val="auto"/>
          <w:sz w:val="22"/>
          <w:szCs w:val="22"/>
        </w:rPr>
        <w:t xml:space="preserve"> </w:t>
      </w:r>
      <w:r w:rsidR="00CB5C6C" w:rsidRPr="00AF2415">
        <w:rPr>
          <w:b/>
          <w:color w:val="auto"/>
          <w:sz w:val="22"/>
          <w:szCs w:val="22"/>
        </w:rPr>
        <w:t>EN</w:t>
      </w:r>
      <w:r w:rsidRPr="00111F79">
        <w:rPr>
          <w:color w:val="auto"/>
          <w:sz w:val="22"/>
          <w:szCs w:val="22"/>
        </w:rPr>
        <w:t xml:space="preserve">  </w:t>
      </w:r>
    </w:p>
    <w:p w14:paraId="586EB683" w14:textId="3D472C9B" w:rsidR="00111F79" w:rsidRPr="009F7E3A" w:rsidRDefault="006B7872" w:rsidP="00111F79">
      <w:pPr>
        <w:pStyle w:val="berschrift1"/>
        <w:spacing w:before="0" w:after="150"/>
        <w:ind w:right="300"/>
        <w:rPr>
          <w:rFonts w:asciiTheme="minorHAnsi" w:hAnsiTheme="minorHAnsi" w:cstheme="minorHAnsi"/>
          <w:b/>
          <w:color w:val="006BAD"/>
          <w:sz w:val="40"/>
          <w:szCs w:val="40"/>
        </w:rPr>
      </w:pPr>
      <w:r>
        <w:rPr>
          <w:rFonts w:asciiTheme="minorHAnsi" w:hAnsiTheme="minorHAnsi" w:cstheme="minorHAnsi"/>
          <w:b/>
          <w:color w:val="006BAD"/>
          <w:sz w:val="40"/>
          <w:szCs w:val="40"/>
        </w:rPr>
        <w:t>Project</w:t>
      </w:r>
      <w:r w:rsidR="005829C3">
        <w:rPr>
          <w:rFonts w:asciiTheme="minorHAnsi" w:hAnsiTheme="minorHAnsi" w:cstheme="minorHAnsi"/>
          <w:b/>
          <w:color w:val="006BAD"/>
          <w:sz w:val="40"/>
          <w:szCs w:val="40"/>
        </w:rPr>
        <w:t xml:space="preserve"> A</w:t>
      </w:r>
      <w:r w:rsidRPr="006B7872">
        <w:rPr>
          <w:rFonts w:asciiTheme="minorHAnsi" w:hAnsiTheme="minorHAnsi" w:cstheme="minorHAnsi"/>
          <w:b/>
          <w:color w:val="006BAD"/>
          <w:sz w:val="40"/>
          <w:szCs w:val="40"/>
        </w:rPr>
        <w:t xml:space="preserve">ssistant </w:t>
      </w:r>
      <w:r w:rsidR="00507504">
        <w:rPr>
          <w:rFonts w:asciiTheme="minorHAnsi" w:hAnsiTheme="minorHAnsi" w:cstheme="minorHAnsi"/>
          <w:b/>
          <w:color w:val="006BAD"/>
          <w:sz w:val="40"/>
          <w:szCs w:val="40"/>
        </w:rPr>
        <w:t>(Prae-Doc)</w:t>
      </w:r>
    </w:p>
    <w:p w14:paraId="2A5CA56B" w14:textId="4A4D1B0D" w:rsidR="006D50B2" w:rsidRPr="006649CA" w:rsidRDefault="002D169C" w:rsidP="006D50B2">
      <w:pPr>
        <w:pStyle w:val="berschrift2"/>
        <w:shd w:val="clear" w:color="auto" w:fill="006BAD"/>
        <w:spacing w:before="0" w:after="300"/>
        <w:rPr>
          <w:rFonts w:asciiTheme="minorHAnsi" w:hAnsiTheme="minorHAnsi" w:cstheme="minorHAnsi"/>
          <w:color w:val="FFFFFF" w:themeColor="background1"/>
          <w:sz w:val="22"/>
          <w:szCs w:val="22"/>
          <w:lang w:val="en-GB"/>
        </w:rPr>
      </w:pPr>
      <w:r w:rsidRPr="006649CA">
        <w:rPr>
          <w:rFonts w:asciiTheme="minorHAnsi" w:hAnsiTheme="minorHAnsi" w:cstheme="minorHAnsi"/>
          <w:b/>
          <w:bCs/>
          <w:color w:val="FFFFFF" w:themeColor="background1"/>
          <w:sz w:val="22"/>
          <w:szCs w:val="22"/>
          <w:lang w:val="en-GB"/>
        </w:rPr>
        <w:t xml:space="preserve">XX </w:t>
      </w:r>
      <w:r w:rsidR="00A4272C" w:rsidRPr="006649CA">
        <w:rPr>
          <w:rFonts w:asciiTheme="minorHAnsi" w:hAnsiTheme="minorHAnsi" w:cstheme="minorHAnsi"/>
          <w:b/>
          <w:bCs/>
          <w:color w:val="FFFFFF" w:themeColor="background1"/>
          <w:sz w:val="22"/>
          <w:szCs w:val="22"/>
          <w:lang w:val="en-GB"/>
        </w:rPr>
        <w:t>hours/week</w:t>
      </w:r>
      <w:r w:rsidR="006D50B2" w:rsidRPr="006649CA">
        <w:rPr>
          <w:rFonts w:asciiTheme="minorHAnsi" w:hAnsiTheme="minorHAnsi" w:cstheme="minorHAnsi"/>
          <w:b/>
          <w:bCs/>
          <w:color w:val="FFFFFF" w:themeColor="background1"/>
          <w:sz w:val="22"/>
          <w:szCs w:val="22"/>
          <w:lang w:val="en-GB"/>
        </w:rPr>
        <w:t xml:space="preserve">, </w:t>
      </w:r>
      <w:r w:rsidR="00A4272C" w:rsidRPr="006649CA">
        <w:rPr>
          <w:rFonts w:asciiTheme="minorHAnsi" w:hAnsiTheme="minorHAnsi" w:cstheme="minorHAnsi"/>
          <w:b/>
          <w:bCs/>
          <w:color w:val="FFFFFF" w:themeColor="background1"/>
          <w:sz w:val="22"/>
          <w:szCs w:val="22"/>
          <w:lang w:val="en-GB"/>
        </w:rPr>
        <w:t xml:space="preserve">for </w:t>
      </w:r>
      <w:r w:rsidR="00F36F9E">
        <w:rPr>
          <w:rFonts w:asciiTheme="minorHAnsi" w:hAnsiTheme="minorHAnsi" w:cstheme="minorHAnsi"/>
          <w:b/>
          <w:bCs/>
          <w:color w:val="FFFFFF" w:themeColor="background1"/>
          <w:sz w:val="22"/>
          <w:szCs w:val="22"/>
          <w:lang w:val="en-GB"/>
        </w:rPr>
        <w:t>X</w:t>
      </w:r>
      <w:r w:rsidR="00F36F9E" w:rsidRPr="006649CA">
        <w:rPr>
          <w:rFonts w:asciiTheme="minorHAnsi" w:hAnsiTheme="minorHAnsi" w:cstheme="minorHAnsi"/>
          <w:b/>
          <w:bCs/>
          <w:color w:val="FFFFFF" w:themeColor="background1"/>
          <w:sz w:val="22"/>
          <w:szCs w:val="22"/>
          <w:lang w:val="en-GB"/>
        </w:rPr>
        <w:t xml:space="preserve"> </w:t>
      </w:r>
      <w:r w:rsidR="00A4272C">
        <w:rPr>
          <w:rFonts w:asciiTheme="minorHAnsi" w:hAnsiTheme="minorHAnsi" w:cstheme="minorHAnsi"/>
          <w:b/>
          <w:bCs/>
          <w:color w:val="FFFFFF" w:themeColor="background1"/>
          <w:sz w:val="22"/>
          <w:szCs w:val="22"/>
          <w:lang w:val="en-GB"/>
        </w:rPr>
        <w:t xml:space="preserve">years </w:t>
      </w:r>
    </w:p>
    <w:p w14:paraId="7ADFC841" w14:textId="77777777" w:rsidR="00F86BA3" w:rsidRPr="00F86BA3" w:rsidRDefault="00F86BA3" w:rsidP="00F86BA3">
      <w:pPr>
        <w:autoSpaceDE w:val="0"/>
        <w:autoSpaceDN w:val="0"/>
        <w:adjustRightInd w:val="0"/>
        <w:spacing w:after="0" w:line="240" w:lineRule="auto"/>
        <w:rPr>
          <w:rFonts w:ascii="Calibri" w:hAnsi="Calibri" w:cs="Calibri"/>
          <w:color w:val="000000"/>
          <w:sz w:val="24"/>
          <w:szCs w:val="24"/>
          <w:lang w:val="en-US"/>
        </w:rPr>
      </w:pPr>
    </w:p>
    <w:p w14:paraId="45D97C1A" w14:textId="6BF1876C" w:rsidR="00CB5C6C" w:rsidRPr="00F86BA3" w:rsidRDefault="00F86BA3" w:rsidP="00F86BA3">
      <w:pPr>
        <w:spacing w:line="240" w:lineRule="auto"/>
        <w:jc w:val="both"/>
        <w:rPr>
          <w:rFonts w:eastAsia="Times New Roman" w:cstheme="minorHAnsi"/>
          <w:b/>
          <w:bCs/>
          <w:color w:val="000000"/>
          <w:lang w:val="en-GB" w:eastAsia="de-AT"/>
        </w:rPr>
      </w:pPr>
      <w:r w:rsidRPr="00F86BA3">
        <w:rPr>
          <w:rFonts w:ascii="Calibri" w:hAnsi="Calibri" w:cs="Calibri"/>
          <w:b/>
          <w:color w:val="000000"/>
          <w:lang w:val="en-US"/>
        </w:rPr>
        <w:t>TU Wien is Austria's largest research and educational institution in the fields of technology and natural sciences. More than 4,000 scientists in eight faculties conduct research on "Technology for People" in five main research areas. The content of the offered studies is based on this excellent research. The more than 27,000 students in the 55 studies offered benefit from this. As a driver of innovation, TU Wien strengthens the business location, enables cooperation and contributes to the prosperity of society</w:t>
      </w:r>
      <w:r w:rsidR="00CB05AF">
        <w:rPr>
          <w:rFonts w:ascii="Calibri" w:hAnsi="Calibri" w:cs="Calibri"/>
          <w:b/>
          <w:color w:val="000000"/>
          <w:lang w:val="en-US"/>
        </w:rPr>
        <w:t>.</w:t>
      </w:r>
    </w:p>
    <w:p w14:paraId="7AC4E173" w14:textId="27E47B97" w:rsidR="00F51091" w:rsidRPr="006B7872" w:rsidRDefault="00F51091" w:rsidP="00094CC2">
      <w:pPr>
        <w:pStyle w:val="HTMLVorformatiert"/>
        <w:jc w:val="both"/>
        <w:rPr>
          <w:rFonts w:cstheme="minorHAnsi"/>
          <w:i/>
          <w:color w:val="000000"/>
          <w:lang w:val="en-GB"/>
        </w:rPr>
      </w:pPr>
      <w:r w:rsidRPr="006649CA">
        <w:rPr>
          <w:rFonts w:asciiTheme="minorHAnsi" w:hAnsiTheme="minorHAnsi" w:cstheme="minorHAnsi"/>
          <w:i/>
          <w:color w:val="000000"/>
          <w:sz w:val="22"/>
          <w:szCs w:val="22"/>
          <w:lang w:val="en-GB"/>
        </w:rPr>
        <w:t xml:space="preserve">The Institute of </w:t>
      </w:r>
      <w:proofErr w:type="spellStart"/>
      <w:r w:rsidRPr="006649CA">
        <w:rPr>
          <w:rFonts w:asciiTheme="minorHAnsi" w:hAnsiTheme="minorHAnsi" w:cstheme="minorHAnsi"/>
          <w:i/>
          <w:color w:val="000000"/>
          <w:sz w:val="22"/>
          <w:szCs w:val="22"/>
          <w:lang w:val="en-GB"/>
        </w:rPr>
        <w:t>xxxxxxx</w:t>
      </w:r>
      <w:proofErr w:type="spellEnd"/>
      <w:r w:rsidRPr="006649CA">
        <w:rPr>
          <w:rFonts w:asciiTheme="minorHAnsi" w:hAnsiTheme="minorHAnsi" w:cstheme="minorHAnsi"/>
          <w:i/>
          <w:color w:val="000000"/>
          <w:sz w:val="22"/>
          <w:szCs w:val="22"/>
          <w:lang w:val="en-GB"/>
        </w:rPr>
        <w:t xml:space="preserve">, at TU Wien is offering a position as </w:t>
      </w:r>
      <w:r w:rsidR="005829C3">
        <w:rPr>
          <w:rFonts w:asciiTheme="minorHAnsi" w:hAnsiTheme="minorHAnsi" w:cstheme="minorHAnsi"/>
          <w:i/>
          <w:color w:val="000000"/>
          <w:sz w:val="22"/>
          <w:szCs w:val="22"/>
          <w:lang w:val="en-GB"/>
        </w:rPr>
        <w:t>P</w:t>
      </w:r>
      <w:r w:rsidR="006B7872" w:rsidRPr="006B7872">
        <w:rPr>
          <w:rFonts w:asciiTheme="minorHAnsi" w:hAnsiTheme="minorHAnsi" w:cstheme="minorHAnsi"/>
          <w:i/>
          <w:color w:val="000000"/>
          <w:sz w:val="22"/>
          <w:szCs w:val="22"/>
          <w:lang w:val="en-GB"/>
        </w:rPr>
        <w:t xml:space="preserve">roject </w:t>
      </w:r>
      <w:r w:rsidR="005829C3">
        <w:rPr>
          <w:rFonts w:asciiTheme="minorHAnsi" w:hAnsiTheme="minorHAnsi" w:cstheme="minorHAnsi"/>
          <w:i/>
          <w:color w:val="000000"/>
          <w:sz w:val="22"/>
          <w:szCs w:val="22"/>
          <w:lang w:val="en-GB"/>
        </w:rPr>
        <w:t>A</w:t>
      </w:r>
      <w:r w:rsidR="006B7872" w:rsidRPr="006B7872">
        <w:rPr>
          <w:rFonts w:asciiTheme="minorHAnsi" w:hAnsiTheme="minorHAnsi" w:cstheme="minorHAnsi"/>
          <w:i/>
          <w:color w:val="000000"/>
          <w:sz w:val="22"/>
          <w:szCs w:val="22"/>
          <w:lang w:val="en-GB"/>
        </w:rPr>
        <w:t xml:space="preserve">ssistant </w:t>
      </w:r>
      <w:r w:rsidRPr="006649CA">
        <w:rPr>
          <w:rFonts w:asciiTheme="minorHAnsi" w:hAnsiTheme="minorHAnsi" w:cstheme="minorHAnsi"/>
          <w:i/>
          <w:color w:val="000000"/>
          <w:sz w:val="22"/>
          <w:szCs w:val="22"/>
          <w:lang w:val="en-GB"/>
        </w:rPr>
        <w:t xml:space="preserve">(Prae-doc) for </w:t>
      </w:r>
      <w:r w:rsidR="00F36F9E">
        <w:rPr>
          <w:rFonts w:asciiTheme="minorHAnsi" w:hAnsiTheme="minorHAnsi" w:cstheme="minorHAnsi"/>
          <w:i/>
          <w:color w:val="000000"/>
          <w:sz w:val="22"/>
          <w:szCs w:val="22"/>
          <w:lang w:val="en-GB"/>
        </w:rPr>
        <w:t>X</w:t>
      </w:r>
      <w:r w:rsidR="00F36F9E" w:rsidRPr="006649CA">
        <w:rPr>
          <w:rFonts w:asciiTheme="minorHAnsi" w:hAnsiTheme="minorHAnsi" w:cstheme="minorHAnsi"/>
          <w:i/>
          <w:color w:val="000000"/>
          <w:sz w:val="22"/>
          <w:szCs w:val="22"/>
          <w:lang w:val="en-GB"/>
        </w:rPr>
        <w:t xml:space="preserve"> </w:t>
      </w:r>
      <w:r w:rsidRPr="006649CA">
        <w:rPr>
          <w:rFonts w:asciiTheme="minorHAnsi" w:hAnsiTheme="minorHAnsi" w:cstheme="minorHAnsi"/>
          <w:i/>
          <w:color w:val="000000"/>
          <w:sz w:val="22"/>
          <w:szCs w:val="22"/>
          <w:lang w:val="en-GB"/>
        </w:rPr>
        <w:t xml:space="preserve">years for xx hours/week. </w:t>
      </w:r>
      <w:r w:rsidR="00A4272C" w:rsidRPr="006B7872">
        <w:rPr>
          <w:rFonts w:asciiTheme="minorHAnsi" w:hAnsiTheme="minorHAnsi" w:cstheme="minorHAnsi"/>
          <w:i/>
          <w:color w:val="000000"/>
          <w:sz w:val="22"/>
          <w:szCs w:val="22"/>
          <w:lang w:val="en-GB"/>
        </w:rPr>
        <w:t xml:space="preserve">Expected </w:t>
      </w:r>
      <w:r w:rsidRPr="006B7872">
        <w:rPr>
          <w:rFonts w:asciiTheme="minorHAnsi" w:hAnsiTheme="minorHAnsi" w:cstheme="minorHAnsi"/>
          <w:i/>
          <w:color w:val="000000"/>
          <w:sz w:val="22"/>
          <w:szCs w:val="22"/>
          <w:lang w:val="en-GB"/>
        </w:rPr>
        <w:t>start</w:t>
      </w:r>
      <w:r w:rsidR="00A4272C" w:rsidRPr="006B7872">
        <w:rPr>
          <w:rFonts w:asciiTheme="minorHAnsi" w:hAnsiTheme="minorHAnsi" w:cstheme="minorHAnsi"/>
          <w:i/>
          <w:color w:val="000000"/>
          <w:sz w:val="22"/>
          <w:szCs w:val="22"/>
          <w:lang w:val="en-GB"/>
        </w:rPr>
        <w:t>:</w:t>
      </w:r>
      <w:r w:rsidRPr="006B7872">
        <w:rPr>
          <w:rFonts w:asciiTheme="minorHAnsi" w:hAnsiTheme="minorHAnsi" w:cstheme="minorHAnsi"/>
          <w:i/>
          <w:color w:val="000000"/>
          <w:sz w:val="22"/>
          <w:szCs w:val="22"/>
          <w:lang w:val="en-GB"/>
        </w:rPr>
        <w:t xml:space="preserve"> </w:t>
      </w:r>
      <w:r w:rsidR="00D21348" w:rsidRPr="006B7872">
        <w:rPr>
          <w:rFonts w:asciiTheme="minorHAnsi" w:hAnsiTheme="minorHAnsi" w:cstheme="minorHAnsi"/>
          <w:i/>
          <w:color w:val="000000"/>
          <w:sz w:val="22"/>
          <w:szCs w:val="22"/>
          <w:lang w:val="en-GB"/>
        </w:rPr>
        <w:t>xx</w:t>
      </w:r>
      <w:r w:rsidR="00A4272C" w:rsidRPr="006B7872">
        <w:rPr>
          <w:rFonts w:asciiTheme="minorHAnsi" w:hAnsiTheme="minorHAnsi" w:cstheme="minorHAnsi"/>
          <w:i/>
          <w:color w:val="000000"/>
          <w:sz w:val="22"/>
          <w:szCs w:val="22"/>
          <w:lang w:val="en-GB"/>
        </w:rPr>
        <w:t>.</w:t>
      </w:r>
      <w:r w:rsidR="00D21348" w:rsidRPr="006B7872">
        <w:rPr>
          <w:rFonts w:asciiTheme="minorHAnsi" w:hAnsiTheme="minorHAnsi" w:cstheme="minorHAnsi"/>
          <w:i/>
          <w:color w:val="000000"/>
          <w:sz w:val="22"/>
          <w:szCs w:val="22"/>
          <w:lang w:val="en-GB"/>
        </w:rPr>
        <w:t>xx</w:t>
      </w:r>
      <w:r w:rsidR="00A4272C" w:rsidRPr="006B7872">
        <w:rPr>
          <w:rFonts w:asciiTheme="minorHAnsi" w:hAnsiTheme="minorHAnsi" w:cstheme="minorHAnsi"/>
          <w:i/>
          <w:color w:val="000000"/>
          <w:sz w:val="22"/>
          <w:szCs w:val="22"/>
          <w:lang w:val="en-GB"/>
        </w:rPr>
        <w:t>.x</w:t>
      </w:r>
      <w:r w:rsidR="00D21348" w:rsidRPr="006B7872">
        <w:rPr>
          <w:rFonts w:asciiTheme="minorHAnsi" w:hAnsiTheme="minorHAnsi" w:cstheme="minorHAnsi"/>
          <w:i/>
          <w:color w:val="000000"/>
          <w:sz w:val="22"/>
          <w:szCs w:val="22"/>
          <w:lang w:val="en-GB"/>
        </w:rPr>
        <w:t>xxx</w:t>
      </w:r>
      <w:r w:rsidRPr="006B7872">
        <w:rPr>
          <w:rFonts w:asciiTheme="minorHAnsi" w:hAnsiTheme="minorHAnsi" w:cstheme="minorHAnsi"/>
          <w:i/>
          <w:color w:val="000000"/>
          <w:sz w:val="22"/>
          <w:szCs w:val="22"/>
          <w:lang w:val="en-GB"/>
        </w:rPr>
        <w:t>.</w:t>
      </w:r>
    </w:p>
    <w:p w14:paraId="63165FDA" w14:textId="6C682B79" w:rsidR="00F51091" w:rsidRPr="006B7872" w:rsidRDefault="00F51091" w:rsidP="00094CC2">
      <w:pPr>
        <w:pStyle w:val="HTMLVorformatiert"/>
        <w:jc w:val="both"/>
        <w:rPr>
          <w:rFonts w:cstheme="minorHAnsi"/>
          <w:i/>
          <w:color w:val="000000"/>
          <w:lang w:val="en-GB"/>
        </w:rPr>
      </w:pPr>
    </w:p>
    <w:p w14:paraId="7358B5C4" w14:textId="77777777" w:rsidR="00F51091" w:rsidRPr="006B7872" w:rsidRDefault="00F51091" w:rsidP="00094CC2">
      <w:pPr>
        <w:pStyle w:val="HTMLVorformatiert"/>
        <w:jc w:val="both"/>
        <w:rPr>
          <w:rFonts w:cstheme="minorHAnsi"/>
          <w:i/>
          <w:color w:val="000000"/>
          <w:lang w:val="en-GB"/>
        </w:rPr>
      </w:pPr>
    </w:p>
    <w:p w14:paraId="2F364B31" w14:textId="4813592D" w:rsidR="009E12E0" w:rsidRPr="006B7872" w:rsidRDefault="00A4272C" w:rsidP="009E12E0">
      <w:pPr>
        <w:spacing w:after="75" w:line="240" w:lineRule="auto"/>
        <w:outlineLvl w:val="2"/>
        <w:rPr>
          <w:rFonts w:eastAsia="Times New Roman" w:cstheme="minorHAnsi"/>
          <w:b/>
          <w:bCs/>
          <w:color w:val="006BAD"/>
          <w:highlight w:val="lightGray"/>
          <w:lang w:val="en-GB" w:eastAsia="de-AT"/>
        </w:rPr>
      </w:pPr>
      <w:r w:rsidRPr="006B7872">
        <w:rPr>
          <w:rFonts w:eastAsia="Times New Roman" w:cstheme="minorHAnsi"/>
          <w:b/>
          <w:bCs/>
          <w:color w:val="006BAD"/>
          <w:highlight w:val="lightGray"/>
          <w:lang w:val="en-GB" w:eastAsia="de-AT"/>
        </w:rPr>
        <w:t>Tasks:</w:t>
      </w:r>
    </w:p>
    <w:p w14:paraId="7886EE90" w14:textId="7C6A94CD" w:rsidR="00A304DC" w:rsidRPr="00522B0D" w:rsidRDefault="005829C3" w:rsidP="00A304DC">
      <w:pPr>
        <w:spacing w:after="75" w:line="240" w:lineRule="auto"/>
        <w:outlineLvl w:val="2"/>
        <w:rPr>
          <w:i/>
          <w:lang w:val="en-US"/>
        </w:rPr>
      </w:pPr>
      <w:r>
        <w:rPr>
          <w:i/>
          <w:lang w:val="en-US"/>
        </w:rPr>
        <w:t xml:space="preserve">Description of </w:t>
      </w:r>
      <w:proofErr w:type="gramStart"/>
      <w:r>
        <w:rPr>
          <w:i/>
          <w:lang w:val="en-US"/>
        </w:rPr>
        <w:t>tasks which</w:t>
      </w:r>
      <w:proofErr w:type="gramEnd"/>
      <w:r>
        <w:rPr>
          <w:i/>
          <w:lang w:val="en-US"/>
        </w:rPr>
        <w:t xml:space="preserve"> the P</w:t>
      </w:r>
      <w:r w:rsidR="00522B0D" w:rsidRPr="00522B0D">
        <w:rPr>
          <w:i/>
          <w:lang w:val="en-US"/>
        </w:rPr>
        <w:t xml:space="preserve">roject </w:t>
      </w:r>
      <w:r>
        <w:rPr>
          <w:i/>
          <w:lang w:val="en-US"/>
        </w:rPr>
        <w:t>A</w:t>
      </w:r>
      <w:r w:rsidR="00522B0D" w:rsidRPr="00522B0D">
        <w:rPr>
          <w:i/>
          <w:lang w:val="en-US"/>
        </w:rPr>
        <w:t>ssistant has to carry out in resp. for the scientific project</w:t>
      </w:r>
    </w:p>
    <w:p w14:paraId="5D42ADFA" w14:textId="1DF44A92" w:rsidR="00A304DC" w:rsidRPr="00A304DC" w:rsidRDefault="00A304DC" w:rsidP="009E12E0">
      <w:pPr>
        <w:spacing w:after="75" w:line="240" w:lineRule="auto"/>
        <w:outlineLvl w:val="2"/>
      </w:pPr>
      <w:r>
        <w:t>e.g.</w:t>
      </w:r>
    </w:p>
    <w:p w14:paraId="3907F19D" w14:textId="3FDD7B50" w:rsidR="002333E2" w:rsidRDefault="002333E2" w:rsidP="006649CA">
      <w:pPr>
        <w:pStyle w:val="Listenabsatz"/>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color w:val="000000"/>
          <w:highlight w:val="lightGray"/>
          <w:lang w:val="en-GB"/>
        </w:rPr>
      </w:pPr>
      <w:r w:rsidRPr="001725F6">
        <w:rPr>
          <w:rFonts w:eastAsia="Times New Roman" w:cstheme="minorHAnsi"/>
          <w:i/>
          <w:color w:val="000000"/>
          <w:highlight w:val="lightGray"/>
          <w:lang w:val="en-GB"/>
        </w:rPr>
        <w:t>Research and project activity</w:t>
      </w:r>
    </w:p>
    <w:p w14:paraId="2ED06F59" w14:textId="58F0DC65" w:rsidR="00A304DC" w:rsidRPr="001725F6" w:rsidRDefault="00A304DC" w:rsidP="006649CA">
      <w:pPr>
        <w:pStyle w:val="Listenabsatz"/>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color w:val="000000"/>
          <w:highlight w:val="lightGray"/>
          <w:lang w:val="en-GB"/>
        </w:rPr>
      </w:pPr>
      <w:r>
        <w:rPr>
          <w:rFonts w:asciiTheme="minorHAnsi" w:hAnsiTheme="minorHAnsi"/>
          <w:i/>
          <w:highlight w:val="lightGray"/>
          <w:lang w:val="en-GB"/>
        </w:rPr>
        <w:t>C</w:t>
      </w:r>
      <w:r w:rsidRPr="001725F6">
        <w:rPr>
          <w:rFonts w:asciiTheme="minorHAnsi" w:hAnsiTheme="minorHAnsi"/>
          <w:i/>
          <w:highlight w:val="lightGray"/>
          <w:lang w:val="en-GB"/>
        </w:rPr>
        <w:t xml:space="preserve">ollaboration on research tasks </w:t>
      </w:r>
    </w:p>
    <w:p w14:paraId="507754D9" w14:textId="2D2D013F" w:rsidR="002333E2" w:rsidRPr="001725F6" w:rsidRDefault="002333E2" w:rsidP="006649CA">
      <w:pPr>
        <w:pStyle w:val="Listenabsatz"/>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color w:val="000000"/>
          <w:highlight w:val="lightGray"/>
          <w:lang w:val="en-GB"/>
        </w:rPr>
      </w:pPr>
      <w:r w:rsidRPr="001725F6">
        <w:rPr>
          <w:rFonts w:eastAsia="Times New Roman" w:cstheme="minorHAnsi"/>
          <w:i/>
          <w:color w:val="000000"/>
          <w:highlight w:val="lightGray"/>
          <w:lang w:val="en-GB"/>
        </w:rPr>
        <w:t xml:space="preserve">Writing </w:t>
      </w:r>
      <w:r w:rsidR="00522B0D">
        <w:rPr>
          <w:rFonts w:eastAsia="Times New Roman" w:cstheme="minorHAnsi"/>
          <w:i/>
          <w:color w:val="000000"/>
          <w:highlight w:val="lightGray"/>
          <w:lang w:val="en-GB"/>
        </w:rPr>
        <w:t>p</w:t>
      </w:r>
      <w:r w:rsidRPr="001725F6">
        <w:rPr>
          <w:rFonts w:eastAsia="Times New Roman" w:cstheme="minorHAnsi"/>
          <w:i/>
          <w:color w:val="000000"/>
          <w:highlight w:val="lightGray"/>
          <w:lang w:val="en-GB"/>
        </w:rPr>
        <w:t>ublications</w:t>
      </w:r>
    </w:p>
    <w:p w14:paraId="2CFF031F" w14:textId="64D99725" w:rsidR="002333E2" w:rsidRPr="00522B0D" w:rsidRDefault="002333E2" w:rsidP="00522B0D">
      <w:pPr>
        <w:pStyle w:val="Listenabsatz"/>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color w:val="000000"/>
          <w:highlight w:val="lightGray"/>
          <w:lang w:val="en-GB"/>
        </w:rPr>
      </w:pPr>
      <w:r w:rsidRPr="001725F6">
        <w:rPr>
          <w:rFonts w:eastAsia="Times New Roman" w:cstheme="minorHAnsi"/>
          <w:i/>
          <w:color w:val="000000"/>
          <w:highlight w:val="lightGray"/>
          <w:lang w:val="en-GB"/>
        </w:rPr>
        <w:t>Participation in scientific events</w:t>
      </w:r>
    </w:p>
    <w:p w14:paraId="51E1B724" w14:textId="475BC636" w:rsidR="002333E2" w:rsidRPr="001725F6" w:rsidRDefault="002333E2" w:rsidP="00233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lightGray"/>
          <w:lang w:val="en-GB" w:eastAsia="de-AT"/>
        </w:rPr>
      </w:pPr>
    </w:p>
    <w:p w14:paraId="607848FE" w14:textId="77777777" w:rsidR="00F51091" w:rsidRPr="001725F6" w:rsidRDefault="00F51091" w:rsidP="00111F79">
      <w:pPr>
        <w:spacing w:after="0" w:line="240" w:lineRule="auto"/>
        <w:ind w:left="525"/>
        <w:rPr>
          <w:rFonts w:eastAsia="Times New Roman" w:cstheme="minorHAnsi"/>
          <w:color w:val="000000"/>
          <w:highlight w:val="lightGray"/>
          <w:lang w:val="en-GB" w:eastAsia="de-AT"/>
        </w:rPr>
      </w:pPr>
    </w:p>
    <w:p w14:paraId="3AE1A8D8" w14:textId="0CFA64B7" w:rsidR="009E12E0" w:rsidRPr="001725F6" w:rsidRDefault="00A4272C" w:rsidP="009E12E0">
      <w:pPr>
        <w:spacing w:after="75" w:line="240" w:lineRule="auto"/>
        <w:outlineLvl w:val="2"/>
        <w:rPr>
          <w:rFonts w:eastAsia="Times New Roman" w:cstheme="minorHAnsi"/>
          <w:b/>
          <w:bCs/>
          <w:color w:val="006BAD"/>
          <w:highlight w:val="lightGray"/>
          <w:lang w:val="en-GB" w:eastAsia="de-AT"/>
        </w:rPr>
      </w:pPr>
      <w:r w:rsidRPr="001725F6">
        <w:rPr>
          <w:rFonts w:eastAsia="Times New Roman" w:cstheme="minorHAnsi"/>
          <w:b/>
          <w:bCs/>
          <w:color w:val="006BAD"/>
          <w:highlight w:val="lightGray"/>
          <w:lang w:val="en-GB" w:eastAsia="de-AT"/>
        </w:rPr>
        <w:t>Your profile</w:t>
      </w:r>
      <w:r w:rsidR="009E12E0" w:rsidRPr="001725F6">
        <w:rPr>
          <w:rFonts w:eastAsia="Times New Roman" w:cstheme="minorHAnsi"/>
          <w:b/>
          <w:bCs/>
          <w:color w:val="006BAD"/>
          <w:highlight w:val="lightGray"/>
          <w:lang w:val="en-GB" w:eastAsia="de-AT"/>
        </w:rPr>
        <w:t>:</w:t>
      </w:r>
    </w:p>
    <w:p w14:paraId="4329A792" w14:textId="77777777" w:rsidR="00CB5C6C" w:rsidRPr="001725F6" w:rsidRDefault="00CB5C6C" w:rsidP="006649CA">
      <w:pPr>
        <w:pStyle w:val="Listenabsatz"/>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color w:val="000000"/>
          <w:highlight w:val="lightGray"/>
          <w:lang w:val="en-GB"/>
        </w:rPr>
      </w:pPr>
      <w:r w:rsidRPr="001725F6">
        <w:rPr>
          <w:rFonts w:eastAsia="Times New Roman" w:cstheme="minorHAnsi"/>
          <w:i/>
          <w:color w:val="000000"/>
          <w:highlight w:val="lightGray"/>
          <w:lang w:val="en-GB"/>
        </w:rPr>
        <w:t>Completion of a master or diploma curriculum in one of these fields: XX</w:t>
      </w:r>
    </w:p>
    <w:p w14:paraId="6A6F24B5" w14:textId="77777777" w:rsidR="00CB5C6C" w:rsidRPr="001725F6" w:rsidRDefault="00CB5C6C" w:rsidP="006649CA">
      <w:pPr>
        <w:numPr>
          <w:ilvl w:val="0"/>
          <w:numId w:val="10"/>
        </w:numPr>
        <w:spacing w:after="0" w:line="240" w:lineRule="auto"/>
        <w:rPr>
          <w:rFonts w:ascii="Calibri" w:eastAsia="Times New Roman" w:hAnsi="Calibri" w:cstheme="minorHAnsi"/>
          <w:i/>
          <w:color w:val="000000"/>
          <w:highlight w:val="lightGray"/>
          <w:lang w:val="en-GB" w:eastAsia="de-AT" w:bidi="de-AT"/>
        </w:rPr>
      </w:pPr>
      <w:r w:rsidRPr="001725F6">
        <w:rPr>
          <w:rFonts w:ascii="Calibri" w:eastAsia="Times New Roman" w:hAnsi="Calibri" w:cstheme="minorHAnsi"/>
          <w:i/>
          <w:color w:val="000000"/>
          <w:highlight w:val="lightGray"/>
          <w:lang w:val="en-GB" w:eastAsia="de-AT" w:bidi="de-AT"/>
        </w:rPr>
        <w:t>Skillful and responsible in experimental work</w:t>
      </w:r>
    </w:p>
    <w:p w14:paraId="10F69EA6" w14:textId="04638036" w:rsidR="00CB5C6C" w:rsidRPr="001725F6" w:rsidRDefault="00CB5C6C" w:rsidP="006649CA">
      <w:pPr>
        <w:numPr>
          <w:ilvl w:val="0"/>
          <w:numId w:val="10"/>
        </w:numPr>
        <w:spacing w:after="0" w:line="240" w:lineRule="auto"/>
        <w:rPr>
          <w:rFonts w:ascii="Calibri" w:eastAsia="Times New Roman" w:hAnsi="Calibri" w:cstheme="minorHAnsi"/>
          <w:i/>
          <w:color w:val="000000"/>
          <w:highlight w:val="lightGray"/>
          <w:lang w:val="en-GB" w:eastAsia="de-AT" w:bidi="de-AT"/>
        </w:rPr>
      </w:pPr>
      <w:r w:rsidRPr="001725F6">
        <w:rPr>
          <w:rFonts w:ascii="Calibri" w:eastAsia="Times New Roman" w:hAnsi="Calibri" w:cstheme="minorHAnsi"/>
          <w:i/>
          <w:color w:val="000000"/>
          <w:highlight w:val="lightGray"/>
          <w:lang w:val="en-GB" w:eastAsia="de-AT" w:bidi="de-AT"/>
        </w:rPr>
        <w:t>Experience in the following scientific fields: XX (not required)</w:t>
      </w:r>
    </w:p>
    <w:p w14:paraId="5163EEEA" w14:textId="77777777" w:rsidR="00CB5C6C" w:rsidRPr="001725F6" w:rsidRDefault="00CB5C6C" w:rsidP="006649CA">
      <w:pPr>
        <w:pStyle w:val="Listenabsatz"/>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color w:val="000000"/>
          <w:highlight w:val="lightGray"/>
          <w:lang w:val="en-GB"/>
        </w:rPr>
      </w:pPr>
      <w:r w:rsidRPr="001725F6">
        <w:rPr>
          <w:rFonts w:eastAsia="Times New Roman" w:cstheme="minorHAnsi"/>
          <w:i/>
          <w:color w:val="000000"/>
          <w:highlight w:val="lightGray"/>
          <w:lang w:val="en-GB"/>
        </w:rPr>
        <w:t>Didactic skills</w:t>
      </w:r>
    </w:p>
    <w:p w14:paraId="53BC69DE" w14:textId="12934098" w:rsidR="00A24783" w:rsidRPr="00522B0D" w:rsidRDefault="00A24783" w:rsidP="006649CA">
      <w:pPr>
        <w:pStyle w:val="Listenabsatz"/>
        <w:numPr>
          <w:ilvl w:val="0"/>
          <w:numId w:val="10"/>
        </w:numPr>
        <w:rPr>
          <w:rFonts w:eastAsia="Times New Roman" w:cstheme="minorHAnsi"/>
          <w:i/>
          <w:color w:val="000000"/>
          <w:highlight w:val="lightGray"/>
          <w:lang w:val="en-GB"/>
        </w:rPr>
      </w:pPr>
      <w:r w:rsidRPr="00522B0D">
        <w:rPr>
          <w:rFonts w:eastAsia="Times New Roman" w:cstheme="minorHAnsi"/>
          <w:i/>
          <w:color w:val="000000"/>
          <w:highlight w:val="lightGray"/>
          <w:lang w:val="en-GB"/>
        </w:rPr>
        <w:t>V</w:t>
      </w:r>
      <w:r w:rsidRPr="00522B0D">
        <w:rPr>
          <w:i/>
          <w:highlight w:val="lightGray"/>
          <w:lang w:val="en-GB"/>
        </w:rPr>
        <w:t>ery good skills in German and English communication and writing.</w:t>
      </w:r>
    </w:p>
    <w:p w14:paraId="1A817DB9" w14:textId="6384C57A" w:rsidR="00B32D19" w:rsidRPr="001725F6" w:rsidRDefault="00B32D19" w:rsidP="006649CA">
      <w:pPr>
        <w:pStyle w:val="Listenabsatz"/>
        <w:numPr>
          <w:ilvl w:val="0"/>
          <w:numId w:val="10"/>
        </w:numPr>
        <w:rPr>
          <w:rFonts w:eastAsia="Times New Roman" w:cstheme="minorHAnsi"/>
          <w:i/>
          <w:color w:val="000000"/>
          <w:highlight w:val="lightGray"/>
          <w:lang w:val="en-GB"/>
        </w:rPr>
      </w:pPr>
      <w:r w:rsidRPr="001725F6">
        <w:rPr>
          <w:rFonts w:eastAsia="Times New Roman" w:cstheme="minorHAnsi"/>
          <w:i/>
          <w:color w:val="000000"/>
          <w:highlight w:val="lightGray"/>
          <w:lang w:val="en-GB"/>
        </w:rPr>
        <w:t xml:space="preserve">Interest in research in the field </w:t>
      </w:r>
      <w:r w:rsidR="00AF2415" w:rsidRPr="001725F6">
        <w:rPr>
          <w:rFonts w:eastAsia="Times New Roman" w:cstheme="minorHAnsi"/>
          <w:i/>
          <w:color w:val="000000"/>
          <w:highlight w:val="lightGray"/>
          <w:lang w:val="en-GB"/>
        </w:rPr>
        <w:t>as well as supervision an</w:t>
      </w:r>
      <w:r w:rsidRPr="001725F6">
        <w:rPr>
          <w:rFonts w:eastAsia="Times New Roman" w:cstheme="minorHAnsi"/>
          <w:i/>
          <w:color w:val="000000"/>
          <w:highlight w:val="lightGray"/>
          <w:lang w:val="en-GB"/>
        </w:rPr>
        <w:t xml:space="preserve"> work with students</w:t>
      </w:r>
    </w:p>
    <w:p w14:paraId="4F8E4C93" w14:textId="26627C22" w:rsidR="00F51091" w:rsidRPr="001725F6" w:rsidRDefault="00AF2415" w:rsidP="00767BC8">
      <w:pPr>
        <w:pStyle w:val="Listenabsatz"/>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color w:val="000000"/>
          <w:highlight w:val="lightGray"/>
          <w:lang w:val="en-GB"/>
        </w:rPr>
      </w:pPr>
      <w:r w:rsidRPr="001725F6">
        <w:rPr>
          <w:rFonts w:eastAsia="Times New Roman" w:cstheme="minorHAnsi"/>
          <w:i/>
          <w:color w:val="000000"/>
          <w:highlight w:val="lightGray"/>
          <w:lang w:val="en-GB"/>
        </w:rPr>
        <w:t xml:space="preserve">Very good communicative skills and team competences </w:t>
      </w:r>
      <w:r w:rsidR="000835B7" w:rsidRPr="001725F6">
        <w:rPr>
          <w:rFonts w:eastAsia="Times New Roman" w:cstheme="minorHAnsi"/>
          <w:i/>
          <w:color w:val="000000"/>
          <w:highlight w:val="lightGray"/>
          <w:lang w:val="en-GB"/>
        </w:rPr>
        <w:t>and innovative ability</w:t>
      </w:r>
    </w:p>
    <w:p w14:paraId="1207BA9B" w14:textId="4D8E955D" w:rsidR="00F51091" w:rsidRPr="006649CA" w:rsidRDefault="00F51091" w:rsidP="00111F79">
      <w:pPr>
        <w:spacing w:after="0" w:line="240" w:lineRule="auto"/>
        <w:ind w:left="525"/>
        <w:rPr>
          <w:rFonts w:eastAsia="Times New Roman" w:cstheme="minorHAnsi"/>
          <w:color w:val="000000"/>
          <w:lang w:val="en-GB" w:eastAsia="de-AT"/>
        </w:rPr>
      </w:pPr>
    </w:p>
    <w:p w14:paraId="7204EE71" w14:textId="10A24FA4" w:rsidR="00F51091" w:rsidRPr="006649CA" w:rsidRDefault="00F51091" w:rsidP="00111F79">
      <w:pPr>
        <w:spacing w:after="0" w:line="240" w:lineRule="auto"/>
        <w:ind w:left="525"/>
        <w:rPr>
          <w:rFonts w:eastAsia="Times New Roman" w:cstheme="minorHAnsi"/>
          <w:color w:val="000000"/>
          <w:lang w:val="en-GB" w:eastAsia="de-AT"/>
        </w:rPr>
      </w:pPr>
    </w:p>
    <w:p w14:paraId="3DD5F0FD" w14:textId="77777777" w:rsidR="00F51091" w:rsidRPr="006649CA" w:rsidRDefault="00F51091" w:rsidP="00111F79">
      <w:pPr>
        <w:spacing w:after="0" w:line="240" w:lineRule="auto"/>
        <w:ind w:left="525"/>
        <w:rPr>
          <w:rFonts w:eastAsia="Times New Roman" w:cstheme="minorHAnsi"/>
          <w:color w:val="000000"/>
          <w:lang w:val="en-GB" w:eastAsia="de-AT"/>
        </w:rPr>
      </w:pPr>
    </w:p>
    <w:p w14:paraId="7DBAC068" w14:textId="0B31EB99" w:rsidR="009E12E0" w:rsidRPr="009F7E3A" w:rsidRDefault="00A4272C" w:rsidP="009E12E0">
      <w:pPr>
        <w:spacing w:after="75" w:line="240" w:lineRule="auto"/>
        <w:outlineLvl w:val="2"/>
        <w:rPr>
          <w:rFonts w:eastAsia="Times New Roman" w:cstheme="minorHAnsi"/>
          <w:b/>
          <w:bCs/>
          <w:color w:val="006BAD"/>
          <w:lang w:eastAsia="de-AT"/>
        </w:rPr>
      </w:pPr>
      <w:proofErr w:type="spellStart"/>
      <w:r>
        <w:rPr>
          <w:rFonts w:eastAsia="Times New Roman" w:cstheme="minorHAnsi"/>
          <w:b/>
          <w:bCs/>
          <w:color w:val="006BAD"/>
          <w:lang w:eastAsia="de-AT"/>
        </w:rPr>
        <w:t>We</w:t>
      </w:r>
      <w:proofErr w:type="spellEnd"/>
      <w:r>
        <w:rPr>
          <w:rFonts w:eastAsia="Times New Roman" w:cstheme="minorHAnsi"/>
          <w:b/>
          <w:bCs/>
          <w:color w:val="006BAD"/>
          <w:lang w:eastAsia="de-AT"/>
        </w:rPr>
        <w:t xml:space="preserve"> </w:t>
      </w:r>
      <w:proofErr w:type="spellStart"/>
      <w:r>
        <w:rPr>
          <w:rFonts w:eastAsia="Times New Roman" w:cstheme="minorHAnsi"/>
          <w:b/>
          <w:bCs/>
          <w:color w:val="006BAD"/>
          <w:lang w:eastAsia="de-AT"/>
        </w:rPr>
        <w:t>offer</w:t>
      </w:r>
      <w:proofErr w:type="spellEnd"/>
      <w:r>
        <w:rPr>
          <w:rFonts w:eastAsia="Times New Roman" w:cstheme="minorHAnsi"/>
          <w:b/>
          <w:bCs/>
          <w:color w:val="006BAD"/>
          <w:lang w:eastAsia="de-AT"/>
        </w:rPr>
        <w:t>:</w:t>
      </w:r>
    </w:p>
    <w:p w14:paraId="50B01AF3" w14:textId="77777777" w:rsidR="00DB11F8" w:rsidRPr="0060180D" w:rsidRDefault="00DB11F8" w:rsidP="00DB11F8">
      <w:pPr>
        <w:pStyle w:val="Listenabsatz"/>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color w:val="000000"/>
          <w:lang w:val="en-GB"/>
        </w:rPr>
      </w:pPr>
      <w:r w:rsidRPr="0060180D">
        <w:rPr>
          <w:rFonts w:eastAsia="Times New Roman" w:cstheme="minorHAnsi"/>
          <w:i/>
          <w:color w:val="000000"/>
          <w:lang w:val="en-GB"/>
        </w:rPr>
        <w:t>Continuing personal and professional education and flexible working hours</w:t>
      </w:r>
    </w:p>
    <w:p w14:paraId="0F06CC60" w14:textId="77777777" w:rsidR="00DB11F8" w:rsidRDefault="00DB11F8" w:rsidP="00DB11F8">
      <w:pPr>
        <w:pStyle w:val="Listenabsatz"/>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color w:val="000000"/>
          <w:lang w:val="en-GB"/>
        </w:rPr>
      </w:pPr>
      <w:r w:rsidRPr="0060180D">
        <w:rPr>
          <w:rFonts w:eastAsia="Times New Roman" w:cstheme="minorHAnsi"/>
          <w:i/>
          <w:color w:val="000000"/>
          <w:lang w:val="en-GB"/>
        </w:rPr>
        <w:t xml:space="preserve">Central location </w:t>
      </w:r>
      <w:r>
        <w:rPr>
          <w:rFonts w:eastAsia="Times New Roman" w:cstheme="minorHAnsi"/>
          <w:i/>
          <w:color w:val="000000"/>
          <w:lang w:val="en-GB"/>
        </w:rPr>
        <w:t>with very</w:t>
      </w:r>
      <w:r w:rsidRPr="0060180D">
        <w:rPr>
          <w:rFonts w:eastAsia="Times New Roman" w:cstheme="minorHAnsi"/>
          <w:i/>
          <w:color w:val="000000"/>
          <w:lang w:val="en-GB"/>
        </w:rPr>
        <w:t xml:space="preserve"> good accessibility (U1/U2/U4 Karlsplatz)</w:t>
      </w:r>
    </w:p>
    <w:p w14:paraId="12DB282A" w14:textId="77777777" w:rsidR="00DB11F8" w:rsidRPr="0060180D" w:rsidRDefault="00DB11F8" w:rsidP="00DB11F8">
      <w:pPr>
        <w:pStyle w:val="Listenabsatz"/>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color w:val="000000"/>
          <w:lang w:val="en-GB"/>
        </w:rPr>
      </w:pPr>
      <w:r w:rsidRPr="0060180D">
        <w:rPr>
          <w:rFonts w:eastAsia="Times New Roman" w:cstheme="minorHAnsi"/>
          <w:i/>
          <w:color w:val="000000"/>
          <w:lang w:val="en-GB"/>
        </w:rPr>
        <w:t>A creative environment in one of the most liveable cities in the world</w:t>
      </w:r>
    </w:p>
    <w:p w14:paraId="35D94669" w14:textId="77777777" w:rsidR="00DB11F8" w:rsidRDefault="00DB11F8" w:rsidP="00094CC2">
      <w:pPr>
        <w:spacing w:line="240" w:lineRule="auto"/>
        <w:ind w:left="525"/>
        <w:rPr>
          <w:i/>
          <w:lang w:val="en-GB"/>
        </w:rPr>
      </w:pPr>
    </w:p>
    <w:p w14:paraId="63BB00BF" w14:textId="3E9A24CA" w:rsidR="00A4272C" w:rsidRPr="00F12919" w:rsidRDefault="00CB5C6C" w:rsidP="00A4272C">
      <w:pPr>
        <w:pStyle w:val="Default"/>
        <w:rPr>
          <w:rFonts w:eastAsia="Times New Roman" w:cstheme="minorHAnsi"/>
          <w:color w:val="575756"/>
          <w:sz w:val="22"/>
          <w:szCs w:val="22"/>
          <w:lang w:val="en-GB" w:eastAsia="de-AT"/>
        </w:rPr>
      </w:pPr>
      <w:r>
        <w:rPr>
          <w:rFonts w:eastAsia="Times New Roman" w:cstheme="minorHAnsi"/>
          <w:color w:val="575756"/>
          <w:lang w:val="en-GB" w:eastAsia="de-AT"/>
        </w:rPr>
        <w:t>T</w:t>
      </w:r>
      <w:r w:rsidR="00A4272C" w:rsidRPr="006649CA">
        <w:rPr>
          <w:rFonts w:eastAsia="Times New Roman" w:cstheme="minorHAnsi"/>
          <w:color w:val="575756"/>
          <w:sz w:val="22"/>
          <w:szCs w:val="22"/>
          <w:lang w:val="en-GB" w:eastAsia="de-AT"/>
        </w:rPr>
        <w:t xml:space="preserve">U Wien is committed to increase female employment in leading scientific positions. </w:t>
      </w:r>
      <w:r w:rsidR="00A4272C" w:rsidRPr="00F12919">
        <w:rPr>
          <w:rFonts w:eastAsia="Times New Roman" w:cstheme="minorHAnsi"/>
          <w:color w:val="575756"/>
          <w:sz w:val="22"/>
          <w:szCs w:val="22"/>
          <w:lang w:val="en-GB" w:eastAsia="de-AT"/>
        </w:rPr>
        <w:t xml:space="preserve">Female candidates are explicitly encouraged to apply. Preference will be given when equally qualified. </w:t>
      </w:r>
    </w:p>
    <w:p w14:paraId="18189C5F" w14:textId="77777777" w:rsidR="00A4272C" w:rsidRPr="00F12919" w:rsidRDefault="00A4272C" w:rsidP="00A4272C">
      <w:pPr>
        <w:pStyle w:val="Default"/>
        <w:rPr>
          <w:rFonts w:eastAsia="Times New Roman" w:cstheme="minorHAnsi"/>
          <w:color w:val="575756"/>
          <w:sz w:val="22"/>
          <w:szCs w:val="22"/>
          <w:lang w:val="en-GB" w:eastAsia="de-AT"/>
        </w:rPr>
      </w:pPr>
    </w:p>
    <w:p w14:paraId="03339B18" w14:textId="26709E62" w:rsidR="00A4272C" w:rsidRDefault="00A4272C" w:rsidP="00A4272C">
      <w:pPr>
        <w:rPr>
          <w:rFonts w:ascii="Calibri" w:eastAsia="Times New Roman" w:hAnsi="Calibri" w:cstheme="minorHAnsi"/>
          <w:color w:val="575756"/>
          <w:lang w:val="en-GB" w:eastAsia="de-AT"/>
        </w:rPr>
      </w:pPr>
      <w:r w:rsidRPr="00F12919">
        <w:rPr>
          <w:rFonts w:ascii="Calibri" w:eastAsia="Times New Roman" w:hAnsi="Calibri" w:cstheme="minorHAnsi"/>
          <w:color w:val="575756"/>
          <w:lang w:val="en-GB" w:eastAsia="de-AT"/>
        </w:rPr>
        <w:t xml:space="preserve">People with special needs are equally encouraged to apply. In case of any questions, please contact the confidant for disabled persons at the university (contact: </w:t>
      </w:r>
      <w:hyperlink r:id="rId7" w:history="1">
        <w:r w:rsidRPr="00F12919">
          <w:rPr>
            <w:rFonts w:ascii="Calibri" w:eastAsia="Times New Roman" w:hAnsi="Calibri" w:cstheme="minorHAnsi"/>
            <w:color w:val="575756"/>
            <w:lang w:val="en-GB" w:eastAsia="de-AT"/>
          </w:rPr>
          <w:t>gerhard.neustaetter@tuwien.ac.at</w:t>
        </w:r>
      </w:hyperlink>
      <w:r w:rsidRPr="00F12919">
        <w:rPr>
          <w:rFonts w:ascii="Calibri" w:eastAsia="Times New Roman" w:hAnsi="Calibri" w:cstheme="minorHAnsi"/>
          <w:color w:val="575756"/>
          <w:lang w:val="en-GB" w:eastAsia="de-AT"/>
        </w:rPr>
        <w:t>)</w:t>
      </w:r>
    </w:p>
    <w:p w14:paraId="4978DEBB" w14:textId="3D059090" w:rsidR="00AF2415" w:rsidRDefault="00AF2415" w:rsidP="00A4272C">
      <w:pPr>
        <w:rPr>
          <w:rFonts w:ascii="Calibri" w:eastAsia="Times New Roman" w:hAnsi="Calibri" w:cstheme="minorHAnsi"/>
          <w:color w:val="575756"/>
          <w:lang w:val="en-GB" w:eastAsia="de-AT"/>
        </w:rPr>
      </w:pPr>
    </w:p>
    <w:p w14:paraId="379E7B8A" w14:textId="78F03625" w:rsidR="00A24783" w:rsidRPr="006649CA" w:rsidRDefault="00A24783" w:rsidP="006649CA">
      <w:pPr>
        <w:rPr>
          <w:rFonts w:eastAsia="Times New Roman" w:cstheme="minorHAnsi"/>
          <w:color w:val="575756"/>
          <w:lang w:val="en-GB" w:eastAsia="de-AT"/>
        </w:rPr>
      </w:pPr>
      <w:r w:rsidRPr="0060180D">
        <w:rPr>
          <w:rFonts w:cstheme="minorHAnsi"/>
          <w:bCs/>
          <w:i/>
          <w:color w:val="000000"/>
          <w:lang w:val="en-GB"/>
        </w:rPr>
        <w:lastRenderedPageBreak/>
        <w:t xml:space="preserve">Entry level salary as a </w:t>
      </w:r>
      <w:r w:rsidR="00AF2415">
        <w:rPr>
          <w:rFonts w:cstheme="minorHAnsi"/>
          <w:bCs/>
          <w:i/>
          <w:color w:val="000000"/>
          <w:lang w:val="en-GB"/>
        </w:rPr>
        <w:t>predoctoral</w:t>
      </w:r>
      <w:r w:rsidR="00AF2415" w:rsidRPr="0060180D">
        <w:rPr>
          <w:rFonts w:cstheme="minorHAnsi"/>
          <w:bCs/>
          <w:i/>
          <w:color w:val="000000"/>
          <w:lang w:val="en-GB"/>
        </w:rPr>
        <w:t xml:space="preserve"> </w:t>
      </w:r>
      <w:r w:rsidRPr="0060180D">
        <w:rPr>
          <w:rFonts w:cstheme="minorHAnsi"/>
          <w:bCs/>
          <w:i/>
          <w:color w:val="000000"/>
          <w:lang w:val="en-GB"/>
        </w:rPr>
        <w:t>researcher is covered by level B1 of the Austrian Collective Agreement for university staff, and receives a minimum of currently</w:t>
      </w:r>
      <w:r>
        <w:rPr>
          <w:rFonts w:cstheme="minorHAnsi"/>
          <w:bCs/>
          <w:i/>
          <w:color w:val="000000"/>
          <w:lang w:val="en-GB"/>
        </w:rPr>
        <w:t xml:space="preserve"> EUR </w:t>
      </w:r>
      <w:r w:rsidR="00296FB0">
        <w:rPr>
          <w:rFonts w:cstheme="minorHAnsi"/>
          <w:bCs/>
          <w:i/>
          <w:color w:val="000000"/>
          <w:lang w:val="en-GB"/>
        </w:rPr>
        <w:t xml:space="preserve">XY </w:t>
      </w:r>
      <w:bookmarkStart w:id="0" w:name="_GoBack"/>
      <w:bookmarkEnd w:id="0"/>
      <w:r w:rsidRPr="0060180D">
        <w:rPr>
          <w:rFonts w:cstheme="minorHAnsi"/>
          <w:bCs/>
          <w:i/>
          <w:color w:val="000000"/>
          <w:lang w:val="en-GB"/>
        </w:rPr>
        <w:t>/month gross, 14 times/year.</w:t>
      </w:r>
      <w:r w:rsidRPr="0060180D" w:rsidDel="00A24783">
        <w:rPr>
          <w:rFonts w:cstheme="minorHAnsi"/>
          <w:bCs/>
          <w:i/>
          <w:color w:val="000000"/>
          <w:lang w:val="en-GB"/>
        </w:rPr>
        <w:t xml:space="preserve"> </w:t>
      </w:r>
      <w:r w:rsidRPr="0060180D">
        <w:rPr>
          <w:rFonts w:eastAsia="Times New Roman" w:cstheme="minorHAnsi"/>
          <w:bCs/>
          <w:i/>
          <w:color w:val="000000"/>
          <w:lang w:val="en-GB" w:eastAsia="de-AT"/>
        </w:rPr>
        <w:t>Relevant working experiences may increase the monthly income.</w:t>
      </w:r>
    </w:p>
    <w:p w14:paraId="19501E38" w14:textId="155B7D2A" w:rsidR="008D4482" w:rsidRPr="00094CC2" w:rsidRDefault="003D57C3" w:rsidP="009E12E0">
      <w:pPr>
        <w:spacing w:line="240" w:lineRule="auto"/>
        <w:rPr>
          <w:rFonts w:eastAsia="Times New Roman" w:cstheme="minorHAnsi"/>
          <w:bCs/>
          <w:i/>
          <w:color w:val="000000"/>
          <w:lang w:val="en-GB" w:eastAsia="de-AT"/>
        </w:rPr>
      </w:pPr>
      <w:r w:rsidRPr="00094CC2">
        <w:rPr>
          <w:rFonts w:eastAsia="Times New Roman" w:cstheme="minorHAnsi"/>
          <w:bCs/>
          <w:i/>
          <w:color w:val="000000"/>
          <w:lang w:val="en-GB" w:eastAsia="de-AT"/>
        </w:rPr>
        <w:t xml:space="preserve">We look forward to receiving your application until </w:t>
      </w:r>
      <w:r w:rsidR="00C4404C" w:rsidRPr="00094CC2">
        <w:rPr>
          <w:rFonts w:eastAsia="Times New Roman" w:cstheme="minorHAnsi"/>
          <w:bCs/>
          <w:i/>
          <w:color w:val="000000"/>
          <w:lang w:val="en-GB" w:eastAsia="de-AT"/>
        </w:rPr>
        <w:t>xx.xx.xxxx</w:t>
      </w:r>
    </w:p>
    <w:p w14:paraId="188E395D" w14:textId="77777777" w:rsidR="00A4272C" w:rsidRDefault="00A4272C" w:rsidP="009E12E0">
      <w:pPr>
        <w:spacing w:line="240" w:lineRule="auto"/>
        <w:rPr>
          <w:lang w:val="en-GB"/>
        </w:rPr>
      </w:pPr>
      <w:r w:rsidRPr="006649CA">
        <w:rPr>
          <w:lang w:val="en-GB"/>
        </w:rPr>
        <w:t>Candidates are not eligible for a refund of expenses for travelling and lodging related to the application process</w:t>
      </w:r>
    </w:p>
    <w:p w14:paraId="359C20B0" w14:textId="77777777" w:rsidR="00A4272C" w:rsidRDefault="00A4272C" w:rsidP="009E12E0">
      <w:pPr>
        <w:spacing w:line="240" w:lineRule="auto"/>
        <w:rPr>
          <w:lang w:val="en-GB"/>
        </w:rPr>
      </w:pPr>
    </w:p>
    <w:p w14:paraId="665B9A0F" w14:textId="77777777" w:rsidR="00CB5C6C" w:rsidRDefault="00CB5C6C" w:rsidP="009E12E0">
      <w:pPr>
        <w:spacing w:line="240" w:lineRule="auto"/>
        <w:rPr>
          <w:i/>
          <w:lang w:val="en-GB"/>
        </w:rPr>
      </w:pPr>
    </w:p>
    <w:p w14:paraId="12C25DBB" w14:textId="77777777" w:rsidR="00CB5C6C" w:rsidRDefault="00CB5C6C" w:rsidP="009E12E0">
      <w:pPr>
        <w:spacing w:line="240" w:lineRule="auto"/>
        <w:rPr>
          <w:i/>
          <w:lang w:val="en-GB"/>
        </w:rPr>
      </w:pPr>
    </w:p>
    <w:p w14:paraId="1F9F1375" w14:textId="77777777" w:rsidR="00CB5C6C" w:rsidRDefault="00CB5C6C" w:rsidP="009E12E0">
      <w:pPr>
        <w:spacing w:line="240" w:lineRule="auto"/>
        <w:rPr>
          <w:i/>
          <w:lang w:val="en-GB"/>
        </w:rPr>
      </w:pPr>
    </w:p>
    <w:p w14:paraId="67A29D66" w14:textId="77777777" w:rsidR="00CB5C6C" w:rsidRDefault="00CB5C6C" w:rsidP="009E12E0">
      <w:pPr>
        <w:spacing w:line="240" w:lineRule="auto"/>
        <w:rPr>
          <w:i/>
          <w:lang w:val="en-GB"/>
        </w:rPr>
      </w:pPr>
    </w:p>
    <w:p w14:paraId="362E46A2" w14:textId="77777777" w:rsidR="00CB5C6C" w:rsidRDefault="00CB5C6C" w:rsidP="009E12E0">
      <w:pPr>
        <w:spacing w:line="240" w:lineRule="auto"/>
        <w:rPr>
          <w:i/>
          <w:lang w:val="en-GB"/>
        </w:rPr>
      </w:pPr>
    </w:p>
    <w:p w14:paraId="67307BF0" w14:textId="77777777" w:rsidR="00CB5C6C" w:rsidRDefault="00CB5C6C" w:rsidP="009E12E0">
      <w:pPr>
        <w:spacing w:line="240" w:lineRule="auto"/>
        <w:rPr>
          <w:i/>
          <w:lang w:val="en-GB"/>
        </w:rPr>
      </w:pPr>
    </w:p>
    <w:p w14:paraId="53137728" w14:textId="77777777" w:rsidR="00CB5C6C" w:rsidRDefault="00CB5C6C" w:rsidP="009E12E0">
      <w:pPr>
        <w:spacing w:line="240" w:lineRule="auto"/>
        <w:rPr>
          <w:i/>
          <w:lang w:val="en-GB"/>
        </w:rPr>
      </w:pPr>
    </w:p>
    <w:p w14:paraId="224BD0F9" w14:textId="77777777" w:rsidR="00CB5C6C" w:rsidRDefault="00CB5C6C" w:rsidP="009E12E0">
      <w:pPr>
        <w:spacing w:line="240" w:lineRule="auto"/>
        <w:rPr>
          <w:i/>
          <w:lang w:val="en-GB"/>
        </w:rPr>
      </w:pPr>
    </w:p>
    <w:p w14:paraId="041F8D3C" w14:textId="77777777" w:rsidR="00CB5C6C" w:rsidRDefault="00CB5C6C" w:rsidP="009E12E0">
      <w:pPr>
        <w:spacing w:line="240" w:lineRule="auto"/>
        <w:rPr>
          <w:i/>
          <w:lang w:val="en-GB"/>
        </w:rPr>
      </w:pPr>
    </w:p>
    <w:p w14:paraId="64B5D5C1" w14:textId="77777777" w:rsidR="00CB5C6C" w:rsidRDefault="00CB5C6C" w:rsidP="009E12E0">
      <w:pPr>
        <w:spacing w:line="240" w:lineRule="auto"/>
        <w:rPr>
          <w:i/>
          <w:lang w:val="en-GB"/>
        </w:rPr>
      </w:pPr>
    </w:p>
    <w:p w14:paraId="6D8C37AA" w14:textId="77777777" w:rsidR="00CB5C6C" w:rsidRDefault="00CB5C6C" w:rsidP="009E12E0">
      <w:pPr>
        <w:spacing w:line="240" w:lineRule="auto"/>
        <w:rPr>
          <w:i/>
          <w:lang w:val="en-GB"/>
        </w:rPr>
      </w:pPr>
    </w:p>
    <w:p w14:paraId="3E77D741" w14:textId="77777777" w:rsidR="00CB5C6C" w:rsidRDefault="00CB5C6C" w:rsidP="009E12E0">
      <w:pPr>
        <w:spacing w:line="240" w:lineRule="auto"/>
        <w:rPr>
          <w:i/>
          <w:lang w:val="en-GB"/>
        </w:rPr>
      </w:pPr>
    </w:p>
    <w:p w14:paraId="394E17CF" w14:textId="77777777" w:rsidR="00CB5C6C" w:rsidRDefault="00CB5C6C" w:rsidP="009E12E0">
      <w:pPr>
        <w:spacing w:line="240" w:lineRule="auto"/>
        <w:rPr>
          <w:i/>
          <w:lang w:val="en-GB"/>
        </w:rPr>
      </w:pPr>
    </w:p>
    <w:p w14:paraId="48F95F1C" w14:textId="77777777" w:rsidR="00CB5C6C" w:rsidRDefault="00CB5C6C" w:rsidP="009E12E0">
      <w:pPr>
        <w:spacing w:line="240" w:lineRule="auto"/>
        <w:rPr>
          <w:i/>
          <w:lang w:val="en-GB"/>
        </w:rPr>
      </w:pPr>
    </w:p>
    <w:p w14:paraId="4070D233" w14:textId="77777777" w:rsidR="00CB5C6C" w:rsidRDefault="00CB5C6C" w:rsidP="009E12E0">
      <w:pPr>
        <w:spacing w:line="240" w:lineRule="auto"/>
        <w:rPr>
          <w:i/>
          <w:lang w:val="en-GB"/>
        </w:rPr>
      </w:pPr>
    </w:p>
    <w:p w14:paraId="0FFED762" w14:textId="77777777" w:rsidR="00CB5C6C" w:rsidRDefault="00CB5C6C" w:rsidP="009E12E0">
      <w:pPr>
        <w:spacing w:line="240" w:lineRule="auto"/>
        <w:rPr>
          <w:i/>
          <w:lang w:val="en-GB"/>
        </w:rPr>
      </w:pPr>
    </w:p>
    <w:p w14:paraId="1FB7CBC3" w14:textId="77777777" w:rsidR="00CB5C6C" w:rsidRDefault="00CB5C6C" w:rsidP="009E12E0">
      <w:pPr>
        <w:spacing w:line="240" w:lineRule="auto"/>
        <w:rPr>
          <w:i/>
          <w:lang w:val="en-GB"/>
        </w:rPr>
      </w:pPr>
    </w:p>
    <w:p w14:paraId="4129E158" w14:textId="77777777" w:rsidR="00CB5C6C" w:rsidRDefault="00CB5C6C" w:rsidP="009E12E0">
      <w:pPr>
        <w:spacing w:line="240" w:lineRule="auto"/>
        <w:rPr>
          <w:i/>
          <w:lang w:val="en-GB"/>
        </w:rPr>
      </w:pPr>
    </w:p>
    <w:p w14:paraId="47544995" w14:textId="77777777" w:rsidR="00CB5C6C" w:rsidRDefault="00CB5C6C" w:rsidP="009E12E0">
      <w:pPr>
        <w:spacing w:line="240" w:lineRule="auto"/>
        <w:rPr>
          <w:i/>
          <w:lang w:val="en-GB"/>
        </w:rPr>
      </w:pPr>
    </w:p>
    <w:p w14:paraId="6396D04C" w14:textId="77777777" w:rsidR="00CB5C6C" w:rsidRDefault="00CB5C6C" w:rsidP="009E12E0">
      <w:pPr>
        <w:spacing w:line="240" w:lineRule="auto"/>
        <w:rPr>
          <w:i/>
          <w:lang w:val="en-GB"/>
        </w:rPr>
      </w:pPr>
    </w:p>
    <w:p w14:paraId="3ED7A554" w14:textId="77777777" w:rsidR="008D4482" w:rsidRPr="006649CA" w:rsidRDefault="008D4482" w:rsidP="009E12E0">
      <w:pPr>
        <w:spacing w:line="240" w:lineRule="auto"/>
        <w:rPr>
          <w:rFonts w:eastAsia="Times New Roman" w:cstheme="minorHAnsi"/>
          <w:b/>
          <w:bCs/>
          <w:color w:val="000000"/>
          <w:lang w:val="en-GB" w:eastAsia="de-AT"/>
        </w:rPr>
      </w:pPr>
    </w:p>
    <w:p w14:paraId="70DE2E3D" w14:textId="6C077326" w:rsidR="008D4482" w:rsidRPr="006649CA" w:rsidRDefault="008D4482" w:rsidP="00094CC2">
      <w:pPr>
        <w:pStyle w:val="berschrift1"/>
        <w:spacing w:before="0" w:after="150" w:line="240" w:lineRule="auto"/>
        <w:rPr>
          <w:rFonts w:asciiTheme="minorHAnsi" w:hAnsiTheme="minorHAnsi" w:cstheme="minorHAnsi"/>
          <w:color w:val="auto"/>
          <w:sz w:val="22"/>
          <w:szCs w:val="22"/>
          <w:lang w:val="en-GB"/>
        </w:rPr>
      </w:pPr>
    </w:p>
    <w:p w14:paraId="54B6A9C1" w14:textId="7798B34E" w:rsidR="00111F79" w:rsidRPr="009F7E3A" w:rsidRDefault="00111F79" w:rsidP="00111F79">
      <w:pPr>
        <w:pStyle w:val="berschrift1"/>
        <w:spacing w:before="0" w:after="150" w:line="240" w:lineRule="auto"/>
        <w:jc w:val="right"/>
        <w:rPr>
          <w:rFonts w:asciiTheme="minorHAnsi" w:hAnsiTheme="minorHAnsi" w:cstheme="minorHAnsi"/>
          <w:b/>
          <w:color w:val="auto"/>
          <w:sz w:val="22"/>
          <w:szCs w:val="22"/>
        </w:rPr>
      </w:pPr>
      <w:r w:rsidRPr="009F7E3A">
        <w:rPr>
          <w:rFonts w:asciiTheme="minorHAnsi" w:hAnsiTheme="minorHAnsi" w:cstheme="minorHAnsi"/>
          <w:color w:val="auto"/>
          <w:sz w:val="22"/>
          <w:szCs w:val="22"/>
        </w:rPr>
        <w:t xml:space="preserve">Musterausschreibung Post-Doc </w:t>
      </w:r>
      <w:r w:rsidR="00F12919" w:rsidRPr="00AF2415">
        <w:rPr>
          <w:rFonts w:asciiTheme="minorHAnsi" w:hAnsiTheme="minorHAnsi" w:cstheme="minorHAnsi"/>
          <w:b/>
          <w:color w:val="auto"/>
          <w:sz w:val="22"/>
          <w:szCs w:val="22"/>
        </w:rPr>
        <w:t>EN</w:t>
      </w:r>
      <w:r w:rsidRPr="009F7E3A">
        <w:rPr>
          <w:rFonts w:asciiTheme="minorHAnsi" w:hAnsiTheme="minorHAnsi" w:cstheme="minorHAnsi"/>
          <w:color w:val="auto"/>
          <w:sz w:val="22"/>
          <w:szCs w:val="22"/>
        </w:rPr>
        <w:t xml:space="preserve">  </w:t>
      </w:r>
    </w:p>
    <w:p w14:paraId="7E9B27E0" w14:textId="687F0A1C" w:rsidR="006D50B2" w:rsidRPr="009F7E3A" w:rsidRDefault="00CB5C6C" w:rsidP="00111F79">
      <w:pPr>
        <w:pStyle w:val="berschrift1"/>
        <w:spacing w:before="0" w:after="150" w:line="240" w:lineRule="auto"/>
        <w:ind w:right="300"/>
        <w:rPr>
          <w:rFonts w:asciiTheme="minorHAnsi" w:hAnsiTheme="minorHAnsi" w:cstheme="minorHAnsi"/>
          <w:b/>
          <w:color w:val="006BAD"/>
          <w:sz w:val="40"/>
          <w:szCs w:val="40"/>
        </w:rPr>
      </w:pPr>
      <w:r>
        <w:rPr>
          <w:rFonts w:asciiTheme="minorHAnsi" w:hAnsiTheme="minorHAnsi" w:cstheme="minorHAnsi"/>
          <w:b/>
          <w:color w:val="006BAD"/>
          <w:sz w:val="40"/>
          <w:szCs w:val="40"/>
        </w:rPr>
        <w:t>University Assistant</w:t>
      </w:r>
      <w:r w:rsidR="006D50B2" w:rsidRPr="009F7E3A">
        <w:rPr>
          <w:rFonts w:asciiTheme="minorHAnsi" w:hAnsiTheme="minorHAnsi" w:cstheme="minorHAnsi"/>
          <w:b/>
          <w:color w:val="006BAD"/>
          <w:sz w:val="40"/>
          <w:szCs w:val="40"/>
        </w:rPr>
        <w:t xml:space="preserve"> </w:t>
      </w:r>
      <w:r w:rsidR="00507504">
        <w:rPr>
          <w:rFonts w:asciiTheme="minorHAnsi" w:hAnsiTheme="minorHAnsi" w:cstheme="minorHAnsi"/>
          <w:b/>
          <w:color w:val="006BAD"/>
          <w:sz w:val="40"/>
          <w:szCs w:val="40"/>
        </w:rPr>
        <w:t>(Post-Doc)</w:t>
      </w:r>
    </w:p>
    <w:p w14:paraId="2155C99E" w14:textId="681C9195" w:rsidR="006D50B2" w:rsidRPr="006649CA" w:rsidRDefault="00111F79" w:rsidP="006D50B2">
      <w:pPr>
        <w:pStyle w:val="berschrift2"/>
        <w:shd w:val="clear" w:color="auto" w:fill="006BAD"/>
        <w:spacing w:before="0" w:after="300"/>
        <w:rPr>
          <w:rFonts w:asciiTheme="minorHAnsi" w:hAnsiTheme="minorHAnsi" w:cstheme="minorHAnsi"/>
          <w:color w:val="FFFFFF" w:themeColor="background1"/>
          <w:sz w:val="22"/>
          <w:szCs w:val="22"/>
          <w:lang w:val="en-GB"/>
        </w:rPr>
      </w:pPr>
      <w:proofErr w:type="gramStart"/>
      <w:r w:rsidRPr="006649CA">
        <w:rPr>
          <w:rFonts w:asciiTheme="minorHAnsi" w:hAnsiTheme="minorHAnsi" w:cstheme="minorHAnsi"/>
          <w:b/>
          <w:bCs/>
          <w:color w:val="FFFFFF" w:themeColor="background1"/>
          <w:sz w:val="22"/>
          <w:szCs w:val="22"/>
          <w:lang w:val="en-GB"/>
        </w:rPr>
        <w:t>xx</w:t>
      </w:r>
      <w:proofErr w:type="gramEnd"/>
      <w:r w:rsidRPr="006649CA">
        <w:rPr>
          <w:rFonts w:asciiTheme="minorHAnsi" w:hAnsiTheme="minorHAnsi" w:cstheme="minorHAnsi"/>
          <w:b/>
          <w:bCs/>
          <w:color w:val="FFFFFF" w:themeColor="background1"/>
          <w:sz w:val="22"/>
          <w:szCs w:val="22"/>
          <w:lang w:val="en-GB"/>
        </w:rPr>
        <w:t xml:space="preserve"> </w:t>
      </w:r>
      <w:r w:rsidR="00A4272C" w:rsidRPr="006649CA">
        <w:rPr>
          <w:rFonts w:asciiTheme="minorHAnsi" w:hAnsiTheme="minorHAnsi" w:cstheme="minorHAnsi"/>
          <w:b/>
          <w:bCs/>
          <w:color w:val="FFFFFF" w:themeColor="background1"/>
          <w:sz w:val="22"/>
          <w:szCs w:val="22"/>
          <w:lang w:val="en-GB"/>
        </w:rPr>
        <w:t>hours/week</w:t>
      </w:r>
      <w:r w:rsidR="006D50B2" w:rsidRPr="006649CA">
        <w:rPr>
          <w:rFonts w:asciiTheme="minorHAnsi" w:hAnsiTheme="minorHAnsi" w:cstheme="minorHAnsi"/>
          <w:b/>
          <w:bCs/>
          <w:color w:val="FFFFFF" w:themeColor="background1"/>
          <w:sz w:val="22"/>
          <w:szCs w:val="22"/>
          <w:lang w:val="en-GB"/>
        </w:rPr>
        <w:t xml:space="preserve">, </w:t>
      </w:r>
      <w:r w:rsidR="00A4272C" w:rsidRPr="006649CA">
        <w:rPr>
          <w:rFonts w:asciiTheme="minorHAnsi" w:hAnsiTheme="minorHAnsi" w:cstheme="minorHAnsi"/>
          <w:b/>
          <w:bCs/>
          <w:color w:val="FFFFFF" w:themeColor="background1"/>
          <w:sz w:val="22"/>
          <w:szCs w:val="22"/>
          <w:lang w:val="en-GB"/>
        </w:rPr>
        <w:t>for</w:t>
      </w:r>
      <w:r w:rsidR="006D50B2" w:rsidRPr="006649CA">
        <w:rPr>
          <w:rFonts w:asciiTheme="minorHAnsi" w:hAnsiTheme="minorHAnsi" w:cstheme="minorHAnsi"/>
          <w:b/>
          <w:bCs/>
          <w:color w:val="FFFFFF" w:themeColor="background1"/>
          <w:sz w:val="22"/>
          <w:szCs w:val="22"/>
          <w:lang w:val="en-GB"/>
        </w:rPr>
        <w:t xml:space="preserve"> 6 </w:t>
      </w:r>
      <w:r w:rsidR="00A4272C">
        <w:rPr>
          <w:rFonts w:asciiTheme="minorHAnsi" w:hAnsiTheme="minorHAnsi" w:cstheme="minorHAnsi"/>
          <w:b/>
          <w:bCs/>
          <w:color w:val="FFFFFF" w:themeColor="background1"/>
          <w:sz w:val="22"/>
          <w:szCs w:val="22"/>
          <w:lang w:val="en-GB"/>
        </w:rPr>
        <w:t xml:space="preserve">years </w:t>
      </w:r>
      <w:r w:rsidR="006D50B2" w:rsidRPr="006649CA">
        <w:rPr>
          <w:rFonts w:asciiTheme="minorHAnsi" w:hAnsiTheme="minorHAnsi" w:cstheme="minorHAnsi"/>
          <w:b/>
          <w:bCs/>
          <w:color w:val="FFFFFF" w:themeColor="background1"/>
          <w:sz w:val="22"/>
          <w:szCs w:val="22"/>
          <w:lang w:val="en-GB"/>
        </w:rPr>
        <w:t>xx.xx.xxxx</w:t>
      </w:r>
    </w:p>
    <w:p w14:paraId="33BD7274" w14:textId="4B911882" w:rsidR="00A4272C" w:rsidRDefault="00A4272C" w:rsidP="006649CA">
      <w:pPr>
        <w:pStyle w:val="HTMLVorformatiert"/>
        <w:jc w:val="both"/>
        <w:rPr>
          <w:rFonts w:cstheme="minorHAnsi"/>
          <w:b/>
          <w:bCs/>
          <w:lang w:val="en-GB"/>
        </w:rPr>
      </w:pPr>
      <w:r w:rsidRPr="0060180D">
        <w:rPr>
          <w:rFonts w:asciiTheme="minorHAnsi" w:hAnsiTheme="minorHAnsi" w:cstheme="minorHAnsi"/>
          <w:b/>
          <w:bCs/>
          <w:sz w:val="22"/>
          <w:szCs w:val="22"/>
          <w:lang w:val="en-GB"/>
        </w:rPr>
        <w:t xml:space="preserve">Technische Universität Wien, generally referred to as TU Wien, is located in the heart of Europe, a place where one can experience cultural diversity and international life. </w:t>
      </w:r>
      <w:r w:rsidRPr="006649CA">
        <w:rPr>
          <w:rFonts w:asciiTheme="minorHAnsi" w:hAnsiTheme="minorHAnsi" w:cstheme="minorHAnsi"/>
          <w:b/>
          <w:bCs/>
          <w:sz w:val="22"/>
          <w:szCs w:val="22"/>
          <w:lang w:val="en-GB"/>
        </w:rPr>
        <w:t xml:space="preserve">Research, teaching and </w:t>
      </w:r>
      <w:r w:rsidRPr="006649CA">
        <w:rPr>
          <w:rFonts w:asciiTheme="minorHAnsi" w:hAnsiTheme="minorHAnsi" w:cstheme="minorHAnsi"/>
          <w:b/>
          <w:bCs/>
          <w:sz w:val="22"/>
          <w:szCs w:val="22"/>
          <w:lang w:val="en-GB"/>
        </w:rPr>
        <w:lastRenderedPageBreak/>
        <w:t>learning have been conducted here in the service of progress for 200 years. TU Wien is amongst Europe’s most successful universities of technology and, with over 30,000 students and a staff of about 5,000, is Austria’s largest scientific and engineering research and education institution.</w:t>
      </w:r>
    </w:p>
    <w:p w14:paraId="3AA5DB52" w14:textId="77777777" w:rsidR="00A4272C" w:rsidRPr="006649CA" w:rsidRDefault="00A4272C" w:rsidP="006649CA">
      <w:pPr>
        <w:pStyle w:val="HTMLVorformatiert"/>
        <w:jc w:val="both"/>
        <w:rPr>
          <w:rFonts w:cstheme="minorHAnsi"/>
          <w:b/>
          <w:bCs/>
          <w:lang w:val="en-GB"/>
        </w:rPr>
      </w:pPr>
    </w:p>
    <w:p w14:paraId="05DC9C65" w14:textId="7534D5F5" w:rsidR="00A4272C" w:rsidRPr="006649CA" w:rsidRDefault="00A4272C" w:rsidP="00A4272C">
      <w:pPr>
        <w:pStyle w:val="HTMLVorformatiert"/>
        <w:jc w:val="both"/>
        <w:rPr>
          <w:rFonts w:cstheme="minorHAnsi"/>
          <w:i/>
          <w:color w:val="000000"/>
          <w:lang w:val="en-GB"/>
        </w:rPr>
      </w:pPr>
      <w:r w:rsidRPr="0060180D">
        <w:rPr>
          <w:rFonts w:asciiTheme="minorHAnsi" w:hAnsiTheme="minorHAnsi" w:cstheme="minorHAnsi"/>
          <w:i/>
          <w:color w:val="000000"/>
          <w:sz w:val="22"/>
          <w:szCs w:val="22"/>
          <w:lang w:val="en-GB"/>
        </w:rPr>
        <w:t xml:space="preserve">The Institute of </w:t>
      </w:r>
      <w:proofErr w:type="spellStart"/>
      <w:r w:rsidRPr="0060180D">
        <w:rPr>
          <w:rFonts w:asciiTheme="minorHAnsi" w:hAnsiTheme="minorHAnsi" w:cstheme="minorHAnsi"/>
          <w:i/>
          <w:color w:val="000000"/>
          <w:sz w:val="22"/>
          <w:szCs w:val="22"/>
          <w:lang w:val="en-GB"/>
        </w:rPr>
        <w:t>xxxxxxx</w:t>
      </w:r>
      <w:proofErr w:type="spellEnd"/>
      <w:r w:rsidRPr="0060180D">
        <w:rPr>
          <w:rFonts w:asciiTheme="minorHAnsi" w:hAnsiTheme="minorHAnsi" w:cstheme="minorHAnsi"/>
          <w:i/>
          <w:color w:val="000000"/>
          <w:sz w:val="22"/>
          <w:szCs w:val="22"/>
          <w:lang w:val="en-GB"/>
        </w:rPr>
        <w:t>, at TU Wien is offering a position as university assistant</w:t>
      </w:r>
      <w:r>
        <w:rPr>
          <w:rFonts w:asciiTheme="minorHAnsi" w:hAnsiTheme="minorHAnsi" w:cstheme="minorHAnsi"/>
          <w:i/>
          <w:color w:val="000000"/>
          <w:sz w:val="22"/>
          <w:szCs w:val="22"/>
          <w:lang w:val="en-GB"/>
        </w:rPr>
        <w:t xml:space="preserve"> (Post</w:t>
      </w:r>
      <w:r w:rsidRPr="0060180D">
        <w:rPr>
          <w:rFonts w:asciiTheme="minorHAnsi" w:hAnsiTheme="minorHAnsi" w:cstheme="minorHAnsi"/>
          <w:i/>
          <w:color w:val="000000"/>
          <w:sz w:val="22"/>
          <w:szCs w:val="22"/>
          <w:lang w:val="en-GB"/>
        </w:rPr>
        <w:t>-doc)</w:t>
      </w:r>
      <w:r>
        <w:rPr>
          <w:rFonts w:asciiTheme="minorHAnsi" w:hAnsiTheme="minorHAnsi" w:cstheme="minorHAnsi"/>
          <w:i/>
          <w:color w:val="000000"/>
          <w:sz w:val="22"/>
          <w:szCs w:val="22"/>
          <w:lang w:val="en-GB"/>
        </w:rPr>
        <w:t xml:space="preserve"> for 6</w:t>
      </w:r>
      <w:r w:rsidRPr="0060180D">
        <w:rPr>
          <w:rFonts w:asciiTheme="minorHAnsi" w:hAnsiTheme="minorHAnsi" w:cstheme="minorHAnsi"/>
          <w:i/>
          <w:color w:val="000000"/>
          <w:sz w:val="22"/>
          <w:szCs w:val="22"/>
          <w:lang w:val="en-GB"/>
        </w:rPr>
        <w:t xml:space="preserve"> years for xx hours/week. </w:t>
      </w:r>
      <w:r w:rsidRPr="006649CA">
        <w:rPr>
          <w:rFonts w:asciiTheme="minorHAnsi" w:hAnsiTheme="minorHAnsi" w:cstheme="minorHAnsi"/>
          <w:i/>
          <w:color w:val="000000"/>
          <w:sz w:val="22"/>
          <w:szCs w:val="22"/>
          <w:lang w:val="en-GB"/>
        </w:rPr>
        <w:t>Expected start: xx.xx.xxxx.</w:t>
      </w:r>
    </w:p>
    <w:p w14:paraId="01A1B585" w14:textId="77777777" w:rsidR="00A4272C" w:rsidRPr="006649CA" w:rsidRDefault="00A4272C" w:rsidP="00060BE8">
      <w:pPr>
        <w:pStyle w:val="HTMLVorformatiert"/>
        <w:jc w:val="both"/>
        <w:rPr>
          <w:rFonts w:cstheme="minorHAnsi"/>
          <w:i/>
          <w:color w:val="000000"/>
          <w:lang w:val="en-GB"/>
        </w:rPr>
      </w:pPr>
    </w:p>
    <w:p w14:paraId="799ED0FB" w14:textId="77777777" w:rsidR="00060BE8" w:rsidRPr="006649CA" w:rsidRDefault="00060BE8" w:rsidP="00111F79">
      <w:pPr>
        <w:spacing w:line="240" w:lineRule="auto"/>
        <w:jc w:val="both"/>
        <w:rPr>
          <w:rFonts w:eastAsia="Times New Roman" w:cstheme="minorHAnsi"/>
          <w:color w:val="000000"/>
          <w:lang w:val="en-GB" w:eastAsia="de-AT"/>
        </w:rPr>
      </w:pPr>
    </w:p>
    <w:p w14:paraId="024E77AB" w14:textId="186620C6" w:rsidR="00A735E0" w:rsidRPr="001725F6" w:rsidRDefault="00CB5C6C" w:rsidP="00A735E0">
      <w:pPr>
        <w:spacing w:after="75" w:line="240" w:lineRule="auto"/>
        <w:outlineLvl w:val="2"/>
        <w:rPr>
          <w:rFonts w:eastAsia="Times New Roman" w:cstheme="minorHAnsi"/>
          <w:b/>
          <w:bCs/>
          <w:color w:val="006BAD"/>
          <w:highlight w:val="lightGray"/>
          <w:lang w:eastAsia="de-AT"/>
        </w:rPr>
      </w:pPr>
      <w:r w:rsidRPr="001725F6">
        <w:rPr>
          <w:rFonts w:eastAsia="Times New Roman" w:cstheme="minorHAnsi"/>
          <w:b/>
          <w:bCs/>
          <w:color w:val="006BAD"/>
          <w:highlight w:val="lightGray"/>
          <w:lang w:eastAsia="de-AT"/>
        </w:rPr>
        <w:t>Tasks</w:t>
      </w:r>
      <w:r w:rsidR="00A735E0" w:rsidRPr="001725F6">
        <w:rPr>
          <w:rFonts w:eastAsia="Times New Roman" w:cstheme="minorHAnsi"/>
          <w:b/>
          <w:bCs/>
          <w:color w:val="006BAD"/>
          <w:highlight w:val="lightGray"/>
          <w:lang w:eastAsia="de-AT"/>
        </w:rPr>
        <w:t>:</w:t>
      </w:r>
    </w:p>
    <w:p w14:paraId="0803CBA4" w14:textId="1454945A" w:rsidR="00111F79" w:rsidRPr="001725F6" w:rsidRDefault="00111F79" w:rsidP="00111F79">
      <w:pPr>
        <w:spacing w:after="0" w:line="240" w:lineRule="auto"/>
        <w:ind w:left="525"/>
        <w:rPr>
          <w:rFonts w:eastAsia="Times New Roman" w:cstheme="minorHAnsi"/>
          <w:color w:val="000000"/>
          <w:highlight w:val="lightGray"/>
          <w:lang w:eastAsia="de-AT"/>
        </w:rPr>
      </w:pPr>
    </w:p>
    <w:p w14:paraId="20DCEEF2" w14:textId="564C5F4D" w:rsidR="00A24783" w:rsidRPr="001725F6" w:rsidRDefault="00A24783" w:rsidP="006649CA">
      <w:pPr>
        <w:pStyle w:val="Listenabsatz"/>
        <w:numPr>
          <w:ilvl w:val="0"/>
          <w:numId w:val="16"/>
        </w:numPr>
        <w:rPr>
          <w:rFonts w:eastAsia="Times New Roman" w:cstheme="minorHAnsi"/>
          <w:i/>
          <w:color w:val="000000"/>
          <w:highlight w:val="lightGray"/>
          <w:lang w:val="en-GB"/>
        </w:rPr>
      </w:pPr>
      <w:r w:rsidRPr="001725F6">
        <w:rPr>
          <w:rFonts w:eastAsia="Times New Roman" w:cstheme="minorHAnsi"/>
          <w:i/>
          <w:color w:val="000000"/>
          <w:highlight w:val="lightGray"/>
          <w:lang w:val="en-GB"/>
        </w:rPr>
        <w:t xml:space="preserve">Depth interest in scientific problems and the motivation for independent and goal-oriented research </w:t>
      </w:r>
    </w:p>
    <w:p w14:paraId="4AF0F0B4" w14:textId="23167CCF" w:rsidR="00A24783" w:rsidRPr="001725F6" w:rsidRDefault="00A24783" w:rsidP="006649CA">
      <w:pPr>
        <w:pStyle w:val="Listenabsatz"/>
        <w:numPr>
          <w:ilvl w:val="0"/>
          <w:numId w:val="16"/>
        </w:numPr>
        <w:rPr>
          <w:rFonts w:eastAsia="Times New Roman" w:cstheme="minorHAnsi"/>
          <w:i/>
          <w:color w:val="000000"/>
          <w:highlight w:val="lightGray"/>
          <w:lang w:val="en-GB"/>
        </w:rPr>
      </w:pPr>
      <w:r w:rsidRPr="001725F6">
        <w:rPr>
          <w:rFonts w:eastAsia="Times New Roman" w:cstheme="minorHAnsi"/>
          <w:i/>
          <w:color w:val="000000"/>
          <w:highlight w:val="lightGray"/>
          <w:lang w:val="en-GB"/>
        </w:rPr>
        <w:t xml:space="preserve">Independent teaching or participation in teaching and supervision of students </w:t>
      </w:r>
    </w:p>
    <w:p w14:paraId="364FCD57" w14:textId="1DF582C6" w:rsidR="00F305D0" w:rsidRPr="001725F6" w:rsidRDefault="00A24783" w:rsidP="006649CA">
      <w:pPr>
        <w:pStyle w:val="Listenabsatz"/>
        <w:numPr>
          <w:ilvl w:val="0"/>
          <w:numId w:val="16"/>
        </w:numPr>
        <w:rPr>
          <w:rFonts w:eastAsia="Times New Roman" w:cstheme="minorHAnsi"/>
          <w:i/>
          <w:color w:val="000000"/>
          <w:highlight w:val="lightGray"/>
          <w:lang w:val="en-GB"/>
        </w:rPr>
      </w:pPr>
      <w:r w:rsidRPr="001725F6">
        <w:rPr>
          <w:rFonts w:eastAsia="Times New Roman" w:cstheme="minorHAnsi"/>
          <w:i/>
          <w:color w:val="000000"/>
          <w:highlight w:val="lightGray"/>
          <w:lang w:val="en-GB"/>
        </w:rPr>
        <w:t>The ability to develop methods, concepts, as well as their realization and evaluation and the willingness to contribute in interdi</w:t>
      </w:r>
      <w:r w:rsidR="00F305D0" w:rsidRPr="001725F6">
        <w:rPr>
          <w:rFonts w:eastAsia="Times New Roman" w:cstheme="minorHAnsi"/>
          <w:i/>
          <w:color w:val="000000"/>
          <w:highlight w:val="lightGray"/>
          <w:lang w:val="en-GB"/>
        </w:rPr>
        <w:t>sciplinary scientific projects</w:t>
      </w:r>
    </w:p>
    <w:p w14:paraId="49EE18FA" w14:textId="471E63EF" w:rsidR="00F305D0" w:rsidRPr="001725F6" w:rsidRDefault="00A24783" w:rsidP="006649CA">
      <w:pPr>
        <w:pStyle w:val="Listenabsatz"/>
        <w:numPr>
          <w:ilvl w:val="0"/>
          <w:numId w:val="16"/>
        </w:numPr>
        <w:rPr>
          <w:rFonts w:eastAsia="Times New Roman" w:cstheme="minorHAnsi"/>
          <w:i/>
          <w:color w:val="000000"/>
          <w:highlight w:val="lightGray"/>
          <w:lang w:val="en-GB"/>
        </w:rPr>
      </w:pPr>
      <w:r w:rsidRPr="001725F6">
        <w:rPr>
          <w:rFonts w:eastAsia="Times New Roman" w:cstheme="minorHAnsi"/>
          <w:i/>
          <w:color w:val="000000"/>
          <w:highlight w:val="lightGray"/>
          <w:lang w:val="en-GB"/>
        </w:rPr>
        <w:t>Participation in organizational and administrative tasks of the re</w:t>
      </w:r>
      <w:r w:rsidR="00F305D0" w:rsidRPr="001725F6">
        <w:rPr>
          <w:rFonts w:eastAsia="Times New Roman" w:cstheme="minorHAnsi"/>
          <w:i/>
          <w:color w:val="000000"/>
          <w:highlight w:val="lightGray"/>
          <w:lang w:val="en-GB"/>
        </w:rPr>
        <w:t>search division and the faculty</w:t>
      </w:r>
    </w:p>
    <w:p w14:paraId="64770649" w14:textId="2FBBDF41" w:rsidR="00F305D0" w:rsidRPr="001725F6" w:rsidRDefault="00F305D0" w:rsidP="006649CA">
      <w:pPr>
        <w:pStyle w:val="Listenabsatz"/>
        <w:ind w:left="720" w:firstLine="0"/>
        <w:rPr>
          <w:rFonts w:eastAsia="Times New Roman" w:cstheme="minorHAnsi"/>
          <w:i/>
          <w:color w:val="000000"/>
          <w:highlight w:val="lightGray"/>
          <w:lang w:val="en-GB"/>
        </w:rPr>
      </w:pPr>
    </w:p>
    <w:p w14:paraId="6D383591" w14:textId="77777777" w:rsidR="00060BE8" w:rsidRPr="001725F6" w:rsidRDefault="00060BE8" w:rsidP="00060BE8">
      <w:pPr>
        <w:spacing w:after="0" w:line="240" w:lineRule="auto"/>
        <w:ind w:left="525"/>
        <w:rPr>
          <w:rFonts w:eastAsia="Times New Roman" w:cstheme="minorHAnsi"/>
          <w:color w:val="000000"/>
          <w:highlight w:val="lightGray"/>
          <w:lang w:val="en-GB" w:eastAsia="de-AT"/>
        </w:rPr>
      </w:pPr>
    </w:p>
    <w:p w14:paraId="14A7F4F9" w14:textId="55709488" w:rsidR="00A735E0" w:rsidRPr="001725F6" w:rsidRDefault="00CB5C6C" w:rsidP="00A735E0">
      <w:pPr>
        <w:spacing w:after="75" w:line="240" w:lineRule="auto"/>
        <w:outlineLvl w:val="2"/>
        <w:rPr>
          <w:rFonts w:eastAsia="Times New Roman" w:cstheme="minorHAnsi"/>
          <w:b/>
          <w:bCs/>
          <w:color w:val="006BAD"/>
          <w:highlight w:val="lightGray"/>
          <w:lang w:eastAsia="de-AT"/>
        </w:rPr>
      </w:pPr>
      <w:r w:rsidRPr="001725F6">
        <w:rPr>
          <w:rFonts w:eastAsia="Times New Roman" w:cstheme="minorHAnsi"/>
          <w:b/>
          <w:bCs/>
          <w:color w:val="006BAD"/>
          <w:highlight w:val="lightGray"/>
          <w:lang w:eastAsia="de-AT"/>
        </w:rPr>
        <w:t>Your profil</w:t>
      </w:r>
      <w:r w:rsidR="00A735E0" w:rsidRPr="001725F6">
        <w:rPr>
          <w:rFonts w:eastAsia="Times New Roman" w:cstheme="minorHAnsi"/>
          <w:b/>
          <w:bCs/>
          <w:color w:val="006BAD"/>
          <w:highlight w:val="lightGray"/>
          <w:lang w:eastAsia="de-AT"/>
        </w:rPr>
        <w:t>:</w:t>
      </w:r>
    </w:p>
    <w:p w14:paraId="7E6A73FF" w14:textId="6EEEBDA7" w:rsidR="00521585" w:rsidRPr="001725F6" w:rsidRDefault="00060BE8" w:rsidP="00521585">
      <w:pPr>
        <w:pStyle w:val="Listenabsatz"/>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color w:val="000000"/>
          <w:highlight w:val="lightGray"/>
          <w:lang w:val="en-GB"/>
        </w:rPr>
      </w:pPr>
      <w:r w:rsidRPr="001725F6">
        <w:rPr>
          <w:rFonts w:eastAsia="Times New Roman" w:cstheme="minorHAnsi"/>
          <w:i/>
          <w:color w:val="000000"/>
          <w:highlight w:val="lightGray"/>
          <w:lang w:val="en-GB"/>
        </w:rPr>
        <w:t>Completion of an appropriate doctorate</w:t>
      </w:r>
      <w:r w:rsidR="00521585" w:rsidRPr="001725F6">
        <w:rPr>
          <w:rFonts w:eastAsia="Times New Roman" w:cstheme="minorHAnsi"/>
          <w:i/>
          <w:color w:val="000000"/>
          <w:highlight w:val="lightGray"/>
          <w:lang w:val="en-GB"/>
        </w:rPr>
        <w:t xml:space="preserve"> and in-depth knowledge of the subject area </w:t>
      </w:r>
    </w:p>
    <w:p w14:paraId="0DC995C5" w14:textId="7A22FB80" w:rsidR="00060BE8" w:rsidRPr="001725F6" w:rsidRDefault="00F305D0" w:rsidP="006649CA">
      <w:pPr>
        <w:pStyle w:val="Listenabsatz"/>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color w:val="000000"/>
          <w:highlight w:val="lightGray"/>
          <w:lang w:val="en-GB"/>
        </w:rPr>
      </w:pPr>
      <w:r w:rsidRPr="001725F6">
        <w:rPr>
          <w:rFonts w:eastAsia="Times New Roman" w:cstheme="minorHAnsi"/>
          <w:i/>
          <w:color w:val="000000"/>
          <w:highlight w:val="lightGray"/>
          <w:lang w:val="en-GB"/>
        </w:rPr>
        <w:t xml:space="preserve">Experience in national and international research cooperation </w:t>
      </w:r>
      <w:r w:rsidR="006073A8" w:rsidRPr="001725F6">
        <w:rPr>
          <w:rFonts w:eastAsia="Times New Roman" w:cstheme="minorHAnsi"/>
          <w:i/>
          <w:color w:val="000000"/>
          <w:highlight w:val="lightGray"/>
          <w:lang w:val="en-GB"/>
        </w:rPr>
        <w:t xml:space="preserve">as well as </w:t>
      </w:r>
      <w:r w:rsidR="00060BE8" w:rsidRPr="001725F6">
        <w:rPr>
          <w:rFonts w:eastAsia="Times New Roman" w:cstheme="minorHAnsi"/>
          <w:i/>
          <w:color w:val="000000"/>
          <w:highlight w:val="lightGray"/>
          <w:lang w:val="en-GB"/>
        </w:rPr>
        <w:t>in project management and presentations</w:t>
      </w:r>
    </w:p>
    <w:p w14:paraId="0FD181C8" w14:textId="663C53B8" w:rsidR="00060BE8" w:rsidRPr="001725F6" w:rsidRDefault="00060BE8" w:rsidP="006649CA">
      <w:pPr>
        <w:pStyle w:val="Listenabsatz"/>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color w:val="000000"/>
          <w:highlight w:val="lightGray"/>
          <w:lang w:val="en-GB"/>
        </w:rPr>
      </w:pPr>
      <w:r w:rsidRPr="001725F6">
        <w:rPr>
          <w:rFonts w:eastAsia="Times New Roman" w:cstheme="minorHAnsi"/>
          <w:i/>
          <w:color w:val="000000"/>
          <w:highlight w:val="lightGray"/>
          <w:lang w:val="en-GB"/>
        </w:rPr>
        <w:t>Interdisciplinary work</w:t>
      </w:r>
    </w:p>
    <w:p w14:paraId="714632BA" w14:textId="36E91CCD" w:rsidR="00F305D0" w:rsidRPr="001725F6" w:rsidRDefault="00060BE8" w:rsidP="006649CA">
      <w:pPr>
        <w:pStyle w:val="Listenabsatz"/>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color w:val="000000"/>
          <w:highlight w:val="lightGray"/>
          <w:lang w:val="en-GB"/>
        </w:rPr>
      </w:pPr>
      <w:r w:rsidRPr="001725F6">
        <w:rPr>
          <w:rFonts w:eastAsia="Times New Roman" w:cstheme="minorHAnsi"/>
          <w:i/>
          <w:color w:val="000000"/>
          <w:highlight w:val="lightGray"/>
          <w:lang w:val="en-GB"/>
        </w:rPr>
        <w:t>Experience in teaching and publication activities</w:t>
      </w:r>
      <w:r w:rsidR="00521585" w:rsidRPr="001725F6">
        <w:rPr>
          <w:rFonts w:eastAsia="Times New Roman" w:cstheme="minorHAnsi"/>
          <w:i/>
          <w:color w:val="000000"/>
          <w:highlight w:val="lightGray"/>
          <w:lang w:val="en-GB"/>
        </w:rPr>
        <w:t xml:space="preserve"> as well as interest and pleasure in research and work</w:t>
      </w:r>
      <w:r w:rsidR="008D19D3" w:rsidRPr="001725F6">
        <w:rPr>
          <w:rFonts w:eastAsia="Times New Roman" w:cstheme="minorHAnsi"/>
          <w:i/>
          <w:color w:val="000000"/>
          <w:highlight w:val="lightGray"/>
          <w:lang w:val="en-GB"/>
        </w:rPr>
        <w:t>/support</w:t>
      </w:r>
      <w:r w:rsidR="00521585" w:rsidRPr="001725F6">
        <w:rPr>
          <w:rFonts w:eastAsia="Times New Roman" w:cstheme="minorHAnsi"/>
          <w:i/>
          <w:color w:val="000000"/>
          <w:highlight w:val="lightGray"/>
          <w:lang w:val="en-GB"/>
        </w:rPr>
        <w:t xml:space="preserve"> with students</w:t>
      </w:r>
    </w:p>
    <w:p w14:paraId="31E79795" w14:textId="2802B7A5" w:rsidR="00F305D0" w:rsidRPr="001725F6" w:rsidRDefault="00060BE8" w:rsidP="006649CA">
      <w:pPr>
        <w:pStyle w:val="Listenabsatz"/>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color w:val="000000"/>
          <w:highlight w:val="lightGray"/>
          <w:lang w:val="en-GB"/>
        </w:rPr>
      </w:pPr>
      <w:r w:rsidRPr="001725F6">
        <w:rPr>
          <w:rFonts w:eastAsia="Times New Roman" w:cstheme="minorHAnsi"/>
          <w:i/>
          <w:color w:val="000000"/>
          <w:highlight w:val="lightGray"/>
          <w:lang w:val="en-GB"/>
        </w:rPr>
        <w:t>Organisational and analytical skills as well as a structured way of working</w:t>
      </w:r>
      <w:r w:rsidR="00F305D0" w:rsidRPr="001725F6">
        <w:rPr>
          <w:rFonts w:eastAsia="Times New Roman" w:cstheme="minorHAnsi"/>
          <w:i/>
          <w:color w:val="000000"/>
          <w:highlight w:val="lightGray"/>
          <w:lang w:val="en-GB"/>
        </w:rPr>
        <w:t xml:space="preserve"> </w:t>
      </w:r>
    </w:p>
    <w:p w14:paraId="195B15DD" w14:textId="5D7A4BC1" w:rsidR="00DB11F8" w:rsidRPr="001725F6" w:rsidRDefault="00DB11F8" w:rsidP="006649CA">
      <w:pPr>
        <w:pStyle w:val="Listenabsatz"/>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color w:val="000000"/>
          <w:highlight w:val="lightGray"/>
          <w:lang w:val="en-GB"/>
        </w:rPr>
      </w:pPr>
      <w:r w:rsidRPr="001725F6">
        <w:rPr>
          <w:rFonts w:eastAsia="Times New Roman" w:cstheme="minorHAnsi"/>
          <w:i/>
          <w:color w:val="000000"/>
          <w:highlight w:val="lightGray"/>
          <w:lang w:val="en-GB"/>
        </w:rPr>
        <w:t>Excellent command of the English language and very good communicative skills and team competences</w:t>
      </w:r>
    </w:p>
    <w:p w14:paraId="20BEF6A2" w14:textId="77777777" w:rsidR="00060BE8" w:rsidRPr="006649CA" w:rsidRDefault="00060BE8" w:rsidP="006649CA">
      <w:pPr>
        <w:pStyle w:val="Listenabsatz"/>
        <w:ind w:left="720" w:firstLine="0"/>
        <w:rPr>
          <w:lang w:val="en-GB"/>
        </w:rPr>
      </w:pPr>
    </w:p>
    <w:p w14:paraId="41DF9149" w14:textId="77777777" w:rsidR="00060BE8" w:rsidRPr="006649CA" w:rsidRDefault="00060BE8" w:rsidP="00111F79">
      <w:pPr>
        <w:pStyle w:val="Listenabsatz"/>
        <w:ind w:left="720" w:firstLine="0"/>
        <w:rPr>
          <w:rFonts w:asciiTheme="minorHAnsi" w:eastAsia="Times New Roman" w:hAnsiTheme="minorHAnsi" w:cstheme="minorHAnsi"/>
          <w:color w:val="000000"/>
          <w:lang w:val="en-GB"/>
        </w:rPr>
      </w:pPr>
    </w:p>
    <w:p w14:paraId="083C710B" w14:textId="3951911E" w:rsidR="00A735E0" w:rsidRPr="009F7E3A" w:rsidRDefault="00A735E0" w:rsidP="00A735E0">
      <w:pPr>
        <w:spacing w:after="75" w:line="240" w:lineRule="auto"/>
        <w:outlineLvl w:val="2"/>
        <w:rPr>
          <w:rFonts w:eastAsia="Times New Roman" w:cstheme="minorHAnsi"/>
          <w:b/>
          <w:bCs/>
          <w:color w:val="006BAD"/>
          <w:lang w:eastAsia="de-AT"/>
        </w:rPr>
      </w:pPr>
      <w:proofErr w:type="spellStart"/>
      <w:r w:rsidRPr="009F7E3A">
        <w:rPr>
          <w:rFonts w:eastAsia="Times New Roman" w:cstheme="minorHAnsi"/>
          <w:b/>
          <w:bCs/>
          <w:color w:val="006BAD"/>
          <w:lang w:eastAsia="de-AT"/>
        </w:rPr>
        <w:t>W</w:t>
      </w:r>
      <w:r w:rsidR="00B122B8">
        <w:rPr>
          <w:rFonts w:eastAsia="Times New Roman" w:cstheme="minorHAnsi"/>
          <w:b/>
          <w:bCs/>
          <w:color w:val="006BAD"/>
          <w:lang w:eastAsia="de-AT"/>
        </w:rPr>
        <w:t>e</w:t>
      </w:r>
      <w:proofErr w:type="spellEnd"/>
      <w:r w:rsidR="00B122B8">
        <w:rPr>
          <w:rFonts w:eastAsia="Times New Roman" w:cstheme="minorHAnsi"/>
          <w:b/>
          <w:bCs/>
          <w:color w:val="006BAD"/>
          <w:lang w:eastAsia="de-AT"/>
        </w:rPr>
        <w:t xml:space="preserve"> </w:t>
      </w:r>
      <w:proofErr w:type="spellStart"/>
      <w:r w:rsidR="00B122B8">
        <w:rPr>
          <w:rFonts w:eastAsia="Times New Roman" w:cstheme="minorHAnsi"/>
          <w:b/>
          <w:bCs/>
          <w:color w:val="006BAD"/>
          <w:lang w:eastAsia="de-AT"/>
        </w:rPr>
        <w:t>offer</w:t>
      </w:r>
      <w:proofErr w:type="spellEnd"/>
      <w:r w:rsidRPr="009F7E3A">
        <w:rPr>
          <w:rFonts w:eastAsia="Times New Roman" w:cstheme="minorHAnsi"/>
          <w:b/>
          <w:bCs/>
          <w:color w:val="006BAD"/>
          <w:lang w:eastAsia="de-AT"/>
        </w:rPr>
        <w:t>:</w:t>
      </w:r>
    </w:p>
    <w:p w14:paraId="6962C16E" w14:textId="60AAB418" w:rsidR="00CB5C6C" w:rsidRPr="0060180D" w:rsidRDefault="00F305D0" w:rsidP="00CB5C6C">
      <w:pPr>
        <w:pStyle w:val="Listenabsatz"/>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color w:val="000000"/>
          <w:lang w:val="en-GB"/>
        </w:rPr>
      </w:pPr>
      <w:r w:rsidRPr="006649CA">
        <w:rPr>
          <w:rFonts w:eastAsia="Times New Roman" w:cstheme="minorHAnsi"/>
          <w:i/>
          <w:color w:val="000000"/>
          <w:lang w:val="en-GB"/>
        </w:rPr>
        <w:t xml:space="preserve">Continuing personal and professional education </w:t>
      </w:r>
      <w:r w:rsidR="00CB5C6C" w:rsidRPr="0060180D">
        <w:rPr>
          <w:rFonts w:eastAsia="Times New Roman" w:cstheme="minorHAnsi"/>
          <w:i/>
          <w:color w:val="000000"/>
          <w:lang w:val="en-GB"/>
        </w:rPr>
        <w:t>and flexible working hours</w:t>
      </w:r>
    </w:p>
    <w:p w14:paraId="3FA16F3A" w14:textId="311A84A1" w:rsidR="00F305D0" w:rsidRDefault="00CB5C6C" w:rsidP="006649CA">
      <w:pPr>
        <w:pStyle w:val="Listenabsatz"/>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color w:val="000000"/>
          <w:lang w:val="en-GB"/>
        </w:rPr>
      </w:pPr>
      <w:r w:rsidRPr="0060180D">
        <w:rPr>
          <w:rFonts w:eastAsia="Times New Roman" w:cstheme="minorHAnsi"/>
          <w:i/>
          <w:color w:val="000000"/>
          <w:lang w:val="en-GB"/>
        </w:rPr>
        <w:t xml:space="preserve">Central location </w:t>
      </w:r>
      <w:r w:rsidR="006B4CAD">
        <w:rPr>
          <w:rFonts w:eastAsia="Times New Roman" w:cstheme="minorHAnsi"/>
          <w:i/>
          <w:color w:val="000000"/>
          <w:lang w:val="en-GB"/>
        </w:rPr>
        <w:t>with very</w:t>
      </w:r>
      <w:r w:rsidRPr="0060180D">
        <w:rPr>
          <w:rFonts w:eastAsia="Times New Roman" w:cstheme="minorHAnsi"/>
          <w:i/>
          <w:color w:val="000000"/>
          <w:lang w:val="en-GB"/>
        </w:rPr>
        <w:t xml:space="preserve"> good accessibility (U1/U2/U4 Karlsplatz)</w:t>
      </w:r>
    </w:p>
    <w:p w14:paraId="4A694D7A" w14:textId="51F503D9" w:rsidR="00CB5C6C" w:rsidRPr="006649CA" w:rsidRDefault="00F305D0" w:rsidP="006649CA">
      <w:pPr>
        <w:pStyle w:val="Listenabsatz"/>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color w:val="000000"/>
          <w:lang w:val="en-GB"/>
        </w:rPr>
      </w:pPr>
      <w:r w:rsidRPr="006649CA">
        <w:rPr>
          <w:rFonts w:eastAsia="Times New Roman" w:cstheme="minorHAnsi"/>
          <w:i/>
          <w:color w:val="000000"/>
          <w:lang w:val="en-GB"/>
        </w:rPr>
        <w:t>A creative environment in one of the most liveable cities in the world</w:t>
      </w:r>
    </w:p>
    <w:p w14:paraId="31E0A679" w14:textId="77777777" w:rsidR="00CB5C6C" w:rsidRDefault="00CB5C6C" w:rsidP="00111F79">
      <w:pPr>
        <w:spacing w:line="240" w:lineRule="auto"/>
        <w:jc w:val="both"/>
        <w:rPr>
          <w:rFonts w:eastAsia="Times New Roman" w:cstheme="minorHAnsi"/>
          <w:color w:val="000000"/>
          <w:lang w:val="en-GB" w:eastAsia="de-AT"/>
        </w:rPr>
      </w:pPr>
    </w:p>
    <w:p w14:paraId="6B2099FB" w14:textId="615EE496" w:rsidR="00CB5C6C" w:rsidRDefault="00CB5C6C" w:rsidP="00111F79">
      <w:pPr>
        <w:spacing w:line="240" w:lineRule="auto"/>
        <w:jc w:val="both"/>
        <w:rPr>
          <w:rFonts w:eastAsia="Times New Roman" w:cstheme="minorHAnsi"/>
          <w:color w:val="000000"/>
          <w:lang w:val="en-GB" w:eastAsia="de-AT"/>
        </w:rPr>
      </w:pPr>
    </w:p>
    <w:p w14:paraId="10742F01" w14:textId="543BEB0A" w:rsidR="006B4CAD" w:rsidRDefault="006B4CAD" w:rsidP="00111F79">
      <w:pPr>
        <w:spacing w:line="240" w:lineRule="auto"/>
        <w:jc w:val="both"/>
        <w:rPr>
          <w:rFonts w:eastAsia="Times New Roman" w:cstheme="minorHAnsi"/>
          <w:color w:val="000000"/>
          <w:lang w:val="en-GB" w:eastAsia="de-AT"/>
        </w:rPr>
      </w:pPr>
    </w:p>
    <w:p w14:paraId="19B4C8E2" w14:textId="478B4F4E" w:rsidR="006B4CAD" w:rsidRDefault="006B4CAD" w:rsidP="00111F79">
      <w:pPr>
        <w:spacing w:line="240" w:lineRule="auto"/>
        <w:jc w:val="both"/>
        <w:rPr>
          <w:rFonts w:eastAsia="Times New Roman" w:cstheme="minorHAnsi"/>
          <w:color w:val="000000"/>
          <w:lang w:val="en-GB" w:eastAsia="de-AT"/>
        </w:rPr>
      </w:pPr>
    </w:p>
    <w:p w14:paraId="466E4EEF" w14:textId="77777777" w:rsidR="006B4CAD" w:rsidRDefault="006B4CAD" w:rsidP="00111F79">
      <w:pPr>
        <w:spacing w:line="240" w:lineRule="auto"/>
        <w:jc w:val="both"/>
        <w:rPr>
          <w:rFonts w:eastAsia="Times New Roman" w:cstheme="minorHAnsi"/>
          <w:color w:val="000000"/>
          <w:lang w:val="en-GB" w:eastAsia="de-AT"/>
        </w:rPr>
      </w:pPr>
    </w:p>
    <w:p w14:paraId="502F619E" w14:textId="77777777" w:rsidR="00CB5C6C" w:rsidRDefault="00CB5C6C" w:rsidP="00111F79">
      <w:pPr>
        <w:spacing w:line="240" w:lineRule="auto"/>
        <w:jc w:val="both"/>
        <w:rPr>
          <w:rFonts w:eastAsia="Times New Roman" w:cstheme="minorHAnsi"/>
          <w:color w:val="000000"/>
          <w:lang w:val="en-GB" w:eastAsia="de-AT"/>
        </w:rPr>
      </w:pPr>
    </w:p>
    <w:p w14:paraId="0D95ABF5" w14:textId="77777777" w:rsidR="00CB5C6C" w:rsidRPr="006649CA" w:rsidRDefault="00CB5C6C" w:rsidP="00CB5C6C">
      <w:pPr>
        <w:pStyle w:val="Default"/>
        <w:rPr>
          <w:rFonts w:eastAsia="Times New Roman" w:cstheme="minorHAnsi"/>
          <w:color w:val="575756"/>
          <w:sz w:val="22"/>
          <w:szCs w:val="22"/>
          <w:lang w:val="en-GB" w:eastAsia="de-AT"/>
        </w:rPr>
      </w:pPr>
      <w:r>
        <w:rPr>
          <w:rFonts w:eastAsia="Times New Roman" w:cstheme="minorHAnsi"/>
          <w:color w:val="575756"/>
          <w:lang w:val="en-GB" w:eastAsia="de-AT"/>
        </w:rPr>
        <w:t>T</w:t>
      </w:r>
      <w:r w:rsidRPr="0060180D">
        <w:rPr>
          <w:rFonts w:eastAsia="Times New Roman" w:cstheme="minorHAnsi"/>
          <w:color w:val="575756"/>
          <w:sz w:val="22"/>
          <w:szCs w:val="22"/>
          <w:lang w:val="en-GB" w:eastAsia="de-AT"/>
        </w:rPr>
        <w:t xml:space="preserve">U Wien is committed to increase female employment in leading scientific positions. </w:t>
      </w:r>
      <w:r w:rsidRPr="006649CA">
        <w:rPr>
          <w:rFonts w:eastAsia="Times New Roman" w:cstheme="minorHAnsi"/>
          <w:color w:val="575756"/>
          <w:sz w:val="22"/>
          <w:szCs w:val="22"/>
          <w:lang w:val="en-GB" w:eastAsia="de-AT"/>
        </w:rPr>
        <w:t xml:space="preserve">Female candidates are explicitly encouraged to apply. Preference will be given when equally qualified. </w:t>
      </w:r>
    </w:p>
    <w:p w14:paraId="41F2855C" w14:textId="77777777" w:rsidR="00CB5C6C" w:rsidRPr="006649CA" w:rsidRDefault="00CB5C6C" w:rsidP="00CB5C6C">
      <w:pPr>
        <w:pStyle w:val="Default"/>
        <w:rPr>
          <w:rFonts w:eastAsia="Times New Roman" w:cstheme="minorHAnsi"/>
          <w:color w:val="575756"/>
          <w:sz w:val="22"/>
          <w:szCs w:val="22"/>
          <w:lang w:val="en-GB" w:eastAsia="de-AT"/>
        </w:rPr>
      </w:pPr>
    </w:p>
    <w:p w14:paraId="0FF2EC79" w14:textId="77777777" w:rsidR="00CB5C6C" w:rsidRPr="006649CA" w:rsidRDefault="00CB5C6C" w:rsidP="00CB5C6C">
      <w:pPr>
        <w:rPr>
          <w:rFonts w:ascii="Calibri" w:eastAsia="Times New Roman" w:hAnsi="Calibri" w:cstheme="minorHAnsi"/>
          <w:color w:val="575756"/>
          <w:lang w:val="en-GB" w:eastAsia="de-AT"/>
        </w:rPr>
      </w:pPr>
      <w:r w:rsidRPr="006649CA">
        <w:rPr>
          <w:rFonts w:ascii="Calibri" w:eastAsia="Times New Roman" w:hAnsi="Calibri" w:cstheme="minorHAnsi"/>
          <w:color w:val="575756"/>
          <w:lang w:val="en-GB" w:eastAsia="de-AT"/>
        </w:rPr>
        <w:t xml:space="preserve">People with special needs are equally encouraged to apply. In case of any questions, please contact the confidant for disabled persons at the university (contact: </w:t>
      </w:r>
      <w:hyperlink r:id="rId8" w:history="1">
        <w:r w:rsidRPr="006649CA">
          <w:rPr>
            <w:rFonts w:ascii="Calibri" w:eastAsia="Times New Roman" w:hAnsi="Calibri" w:cstheme="minorHAnsi"/>
            <w:color w:val="575756"/>
            <w:lang w:val="en-GB" w:eastAsia="de-AT"/>
          </w:rPr>
          <w:t>gerhard.neustaetter@tuwien.ac.at</w:t>
        </w:r>
      </w:hyperlink>
      <w:r w:rsidRPr="006649CA">
        <w:rPr>
          <w:rFonts w:ascii="Calibri" w:eastAsia="Times New Roman" w:hAnsi="Calibri" w:cstheme="minorHAnsi"/>
          <w:color w:val="575756"/>
          <w:lang w:val="en-GB" w:eastAsia="de-AT"/>
        </w:rPr>
        <w:t>)</w:t>
      </w:r>
    </w:p>
    <w:p w14:paraId="587473C2" w14:textId="77777777" w:rsidR="00CB5C6C" w:rsidRDefault="00CB5C6C" w:rsidP="003D57C3">
      <w:pPr>
        <w:pStyle w:val="HTMLVorformatiert"/>
        <w:jc w:val="both"/>
        <w:rPr>
          <w:rFonts w:asciiTheme="minorHAnsi" w:hAnsiTheme="minorHAnsi" w:cstheme="minorHAnsi"/>
          <w:i/>
          <w:color w:val="000000"/>
          <w:sz w:val="22"/>
          <w:szCs w:val="22"/>
          <w:lang w:val="en-GB"/>
        </w:rPr>
      </w:pPr>
    </w:p>
    <w:p w14:paraId="1800D6B7" w14:textId="5E68DDED" w:rsidR="003D57C3" w:rsidRPr="006649CA" w:rsidRDefault="00A24783" w:rsidP="006649CA">
      <w:pPr>
        <w:pStyle w:val="HTMLVorformatiert"/>
        <w:rPr>
          <w:lang w:val="en-GB"/>
        </w:rPr>
      </w:pPr>
      <w:r w:rsidRPr="006649CA">
        <w:rPr>
          <w:rFonts w:asciiTheme="minorHAnsi" w:hAnsiTheme="minorHAnsi" w:cstheme="minorHAnsi"/>
          <w:bCs/>
          <w:i/>
          <w:color w:val="000000"/>
          <w:sz w:val="22"/>
          <w:szCs w:val="22"/>
          <w:lang w:val="en-GB"/>
        </w:rPr>
        <w:lastRenderedPageBreak/>
        <w:t>Entry level salary as a postdoctoral researcher is covered by level B1 of the Austrian Collective Agreement for university staff, and receives a minim</w:t>
      </w:r>
      <w:r w:rsidRPr="00767BC8">
        <w:rPr>
          <w:rFonts w:asciiTheme="minorHAnsi" w:hAnsiTheme="minorHAnsi" w:cstheme="minorHAnsi"/>
          <w:bCs/>
          <w:i/>
          <w:color w:val="000000"/>
          <w:sz w:val="22"/>
          <w:szCs w:val="22"/>
          <w:lang w:val="en-GB"/>
        </w:rPr>
        <w:t xml:space="preserve">um of currently EUR </w:t>
      </w:r>
      <w:r w:rsidR="00AF2415">
        <w:rPr>
          <w:rFonts w:asciiTheme="minorHAnsi" w:hAnsiTheme="minorHAnsi" w:cstheme="minorHAnsi"/>
          <w:bCs/>
          <w:i/>
          <w:color w:val="000000"/>
          <w:sz w:val="22"/>
          <w:szCs w:val="22"/>
          <w:lang w:val="en-GB"/>
        </w:rPr>
        <w:t>X</w:t>
      </w:r>
      <w:r w:rsidRPr="00767BC8">
        <w:rPr>
          <w:rFonts w:asciiTheme="minorHAnsi" w:hAnsiTheme="minorHAnsi" w:cstheme="minorHAnsi"/>
          <w:bCs/>
          <w:i/>
          <w:color w:val="000000"/>
          <w:sz w:val="22"/>
          <w:szCs w:val="22"/>
          <w:lang w:val="en-GB"/>
        </w:rPr>
        <w:t>.</w:t>
      </w:r>
      <w:r w:rsidR="00AF2415">
        <w:rPr>
          <w:rFonts w:asciiTheme="minorHAnsi" w:hAnsiTheme="minorHAnsi" w:cstheme="minorHAnsi"/>
          <w:bCs/>
          <w:i/>
          <w:color w:val="000000"/>
          <w:sz w:val="22"/>
          <w:szCs w:val="22"/>
          <w:lang w:val="en-GB"/>
        </w:rPr>
        <w:t>XXX</w:t>
      </w:r>
      <w:r w:rsidRPr="00767BC8">
        <w:rPr>
          <w:rFonts w:asciiTheme="minorHAnsi" w:hAnsiTheme="minorHAnsi" w:cstheme="minorHAnsi"/>
          <w:bCs/>
          <w:i/>
          <w:color w:val="000000"/>
          <w:sz w:val="22"/>
          <w:szCs w:val="22"/>
          <w:lang w:val="en-GB"/>
        </w:rPr>
        <w:t>,</w:t>
      </w:r>
      <w:r w:rsidR="00AF2415">
        <w:rPr>
          <w:rFonts w:asciiTheme="minorHAnsi" w:hAnsiTheme="minorHAnsi" w:cstheme="minorHAnsi"/>
          <w:bCs/>
          <w:i/>
          <w:color w:val="000000"/>
          <w:sz w:val="22"/>
          <w:szCs w:val="22"/>
          <w:lang w:val="en-GB"/>
        </w:rPr>
        <w:t>XX</w:t>
      </w:r>
      <w:r w:rsidRPr="006649CA">
        <w:rPr>
          <w:rFonts w:asciiTheme="minorHAnsi" w:hAnsiTheme="minorHAnsi" w:cstheme="minorHAnsi"/>
          <w:bCs/>
          <w:i/>
          <w:color w:val="000000"/>
          <w:sz w:val="22"/>
          <w:szCs w:val="22"/>
          <w:lang w:val="en-GB"/>
        </w:rPr>
        <w:t>/month gross, 14 times/year.</w:t>
      </w:r>
      <w:r w:rsidRPr="00767BC8" w:rsidDel="00A24783">
        <w:rPr>
          <w:rFonts w:asciiTheme="minorHAnsi" w:hAnsiTheme="minorHAnsi" w:cstheme="minorHAnsi"/>
          <w:bCs/>
          <w:i/>
          <w:color w:val="000000"/>
          <w:sz w:val="22"/>
          <w:szCs w:val="22"/>
          <w:lang w:val="en-GB"/>
        </w:rPr>
        <w:t xml:space="preserve"> </w:t>
      </w:r>
      <w:r w:rsidR="00CB5C6C" w:rsidRPr="00767BC8">
        <w:rPr>
          <w:rFonts w:asciiTheme="minorHAnsi" w:hAnsiTheme="minorHAnsi" w:cstheme="minorHAnsi"/>
          <w:bCs/>
          <w:i/>
          <w:color w:val="000000"/>
          <w:sz w:val="22"/>
          <w:szCs w:val="22"/>
          <w:lang w:val="en-GB"/>
        </w:rPr>
        <w:t>Relevant working experiences may increase the monthly income.</w:t>
      </w:r>
      <w:r w:rsidR="00A735E0" w:rsidRPr="006649CA">
        <w:rPr>
          <w:rFonts w:asciiTheme="minorHAnsi" w:hAnsiTheme="minorHAnsi" w:cstheme="minorHAnsi"/>
          <w:bCs/>
          <w:i/>
          <w:color w:val="000000"/>
          <w:sz w:val="22"/>
          <w:szCs w:val="22"/>
          <w:lang w:val="en-GB"/>
        </w:rPr>
        <w:br/>
      </w:r>
      <w:r w:rsidR="00A735E0" w:rsidRPr="006649CA">
        <w:rPr>
          <w:rFonts w:asciiTheme="minorHAnsi" w:hAnsiTheme="minorHAnsi" w:cstheme="minorHAnsi"/>
          <w:bCs/>
          <w:i/>
          <w:color w:val="000000"/>
          <w:sz w:val="22"/>
          <w:szCs w:val="22"/>
          <w:lang w:val="en-GB"/>
        </w:rPr>
        <w:br/>
      </w:r>
    </w:p>
    <w:p w14:paraId="7339ECA4" w14:textId="77777777" w:rsidR="003D57C3" w:rsidRPr="00094CC2" w:rsidRDefault="003D57C3" w:rsidP="003D57C3">
      <w:pPr>
        <w:spacing w:line="240" w:lineRule="auto"/>
        <w:rPr>
          <w:rFonts w:eastAsia="Times New Roman" w:cstheme="minorHAnsi"/>
          <w:bCs/>
          <w:i/>
          <w:color w:val="000000"/>
          <w:lang w:val="en-GB" w:eastAsia="de-AT"/>
        </w:rPr>
      </w:pPr>
      <w:r w:rsidRPr="00094CC2">
        <w:rPr>
          <w:rFonts w:eastAsia="Times New Roman" w:cstheme="minorHAnsi"/>
          <w:bCs/>
          <w:i/>
          <w:color w:val="000000"/>
          <w:lang w:val="en-GB" w:eastAsia="de-AT"/>
        </w:rPr>
        <w:t>We look forward to receiving your application until xx.xx.xxxx</w:t>
      </w:r>
    </w:p>
    <w:p w14:paraId="5B4BE2E4" w14:textId="1BB8EE39" w:rsidR="00CB5C6C" w:rsidRDefault="009F7E3A" w:rsidP="00CB5C6C">
      <w:pPr>
        <w:spacing w:line="240" w:lineRule="auto"/>
        <w:rPr>
          <w:lang w:val="en-GB"/>
        </w:rPr>
      </w:pPr>
      <w:r w:rsidRPr="00F12919">
        <w:rPr>
          <w:rFonts w:eastAsia="Times New Roman" w:cstheme="minorHAnsi"/>
          <w:b/>
          <w:bCs/>
          <w:color w:val="000000"/>
          <w:lang w:val="en-GB" w:eastAsia="de-AT"/>
        </w:rPr>
        <w:br/>
      </w:r>
      <w:bookmarkStart w:id="1" w:name="Bewerbungsunterlagen:"/>
      <w:bookmarkEnd w:id="1"/>
      <w:r w:rsidR="00CB5C6C" w:rsidRPr="0060180D">
        <w:rPr>
          <w:lang w:val="en-GB"/>
        </w:rPr>
        <w:t>Candidates are not eligible for a refund of expenses for travelling and lodging related to the application process</w:t>
      </w:r>
      <w:r w:rsidR="00CB5C6C">
        <w:rPr>
          <w:lang w:val="en-GB"/>
        </w:rPr>
        <w:t>.</w:t>
      </w:r>
    </w:p>
    <w:p w14:paraId="3F1820DF" w14:textId="77777777" w:rsidR="003D57C3" w:rsidRPr="006649CA" w:rsidRDefault="003D57C3" w:rsidP="00CB5C6C">
      <w:pPr>
        <w:spacing w:line="240" w:lineRule="auto"/>
        <w:rPr>
          <w:rFonts w:eastAsia="Times New Roman" w:cstheme="minorHAnsi"/>
          <w:b/>
          <w:bCs/>
          <w:color w:val="000000"/>
          <w:lang w:val="en-GB" w:eastAsia="de-AT"/>
        </w:rPr>
      </w:pPr>
    </w:p>
    <w:sectPr w:rsidR="003D57C3" w:rsidRPr="006649C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AC488" w14:textId="77777777" w:rsidR="006744E4" w:rsidRDefault="006744E4" w:rsidP="002D169C">
      <w:pPr>
        <w:spacing w:after="0" w:line="240" w:lineRule="auto"/>
      </w:pPr>
      <w:r>
        <w:separator/>
      </w:r>
    </w:p>
  </w:endnote>
  <w:endnote w:type="continuationSeparator" w:id="0">
    <w:p w14:paraId="3E331C57" w14:textId="77777777" w:rsidR="006744E4" w:rsidRDefault="006744E4" w:rsidP="002D1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46907" w14:textId="77777777" w:rsidR="006744E4" w:rsidRDefault="006744E4" w:rsidP="002D169C">
      <w:pPr>
        <w:spacing w:after="0" w:line="240" w:lineRule="auto"/>
      </w:pPr>
      <w:r>
        <w:separator/>
      </w:r>
    </w:p>
  </w:footnote>
  <w:footnote w:type="continuationSeparator" w:id="0">
    <w:p w14:paraId="130A960F" w14:textId="77777777" w:rsidR="006744E4" w:rsidRDefault="006744E4" w:rsidP="002D1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39AD6" w14:textId="77777777" w:rsidR="002D169C" w:rsidRDefault="002D169C" w:rsidP="002D169C">
    <w:pPr>
      <w:pStyle w:val="Kopfzeile"/>
      <w:jc w:val="right"/>
    </w:pPr>
    <w:r>
      <w:rPr>
        <w:noProof/>
        <w:lang w:val="en-US"/>
      </w:rPr>
      <w:drawing>
        <wp:inline distT="0" distB="0" distL="0" distR="0" wp14:anchorId="2B33BB18" wp14:editId="7A9D5963">
          <wp:extent cx="428625" cy="420370"/>
          <wp:effectExtent l="0" t="0" r="9525" b="0"/>
          <wp:docPr id="1" name="Grafik 1" descr="C:\Users\Jagsits\AppData\Local\Microsoft\Windows\Temporary Internet Files\Content.Word\tu_jobs.jpg"/>
          <wp:cNvGraphicFramePr/>
          <a:graphic xmlns:a="http://schemas.openxmlformats.org/drawingml/2006/main">
            <a:graphicData uri="http://schemas.openxmlformats.org/drawingml/2006/picture">
              <pic:pic xmlns:pic="http://schemas.openxmlformats.org/drawingml/2006/picture">
                <pic:nvPicPr>
                  <pic:cNvPr id="1" name="Grafik 1" descr="C:\Users\Jagsits\AppData\Local\Microsoft\Windows\Temporary Internet Files\Content.Word\tu_jobs.jpg"/>
                  <pic:cNvPicPr/>
                </pic:nvPicPr>
                <pic:blipFill rotWithShape="1">
                  <a:blip r:embed="rId1">
                    <a:extLst>
                      <a:ext uri="{28A0092B-C50C-407E-A947-70E740481C1C}">
                        <a14:useLocalDpi xmlns:a14="http://schemas.microsoft.com/office/drawing/2010/main" val="0"/>
                      </a:ext>
                    </a:extLst>
                  </a:blip>
                  <a:srcRect r="62771"/>
                  <a:stretch/>
                </pic:blipFill>
                <pic:spPr bwMode="auto">
                  <a:xfrm>
                    <a:off x="0" y="0"/>
                    <a:ext cx="428625" cy="42037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765A"/>
    <w:multiLevelType w:val="hybridMultilevel"/>
    <w:tmpl w:val="43488ACE"/>
    <w:lvl w:ilvl="0" w:tplc="51DE00B4">
      <w:numFmt w:val="bullet"/>
      <w:lvlText w:val=""/>
      <w:lvlJc w:val="left"/>
      <w:pPr>
        <w:ind w:left="836" w:hanging="361"/>
      </w:pPr>
      <w:rPr>
        <w:rFonts w:hint="default"/>
        <w:w w:val="100"/>
        <w:lang w:val="de-AT" w:eastAsia="de-AT" w:bidi="de-A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B00C87"/>
    <w:multiLevelType w:val="multilevel"/>
    <w:tmpl w:val="769C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93DB9"/>
    <w:multiLevelType w:val="hybridMultilevel"/>
    <w:tmpl w:val="B3A69E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34149DA"/>
    <w:multiLevelType w:val="hybridMultilevel"/>
    <w:tmpl w:val="F0A0B1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8D12CE0"/>
    <w:multiLevelType w:val="hybridMultilevel"/>
    <w:tmpl w:val="ADC4B6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AED3E35"/>
    <w:multiLevelType w:val="hybridMultilevel"/>
    <w:tmpl w:val="287A18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5C81E59"/>
    <w:multiLevelType w:val="hybridMultilevel"/>
    <w:tmpl w:val="DD8E30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E897A81"/>
    <w:multiLevelType w:val="hybridMultilevel"/>
    <w:tmpl w:val="042433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0851006"/>
    <w:multiLevelType w:val="hybridMultilevel"/>
    <w:tmpl w:val="C694A0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9111E5"/>
    <w:multiLevelType w:val="multilevel"/>
    <w:tmpl w:val="4A22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D56FCD"/>
    <w:multiLevelType w:val="hybridMultilevel"/>
    <w:tmpl w:val="979829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E31F82"/>
    <w:multiLevelType w:val="multilevel"/>
    <w:tmpl w:val="FAA8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D25DC8"/>
    <w:multiLevelType w:val="hybridMultilevel"/>
    <w:tmpl w:val="1B4EBF90"/>
    <w:lvl w:ilvl="0" w:tplc="B6D0DC08">
      <w:numFmt w:val="bullet"/>
      <w:lvlText w:val="•"/>
      <w:lvlJc w:val="left"/>
      <w:pPr>
        <w:ind w:left="720" w:hanging="360"/>
      </w:pPr>
      <w:rPr>
        <w:rFonts w:hint="default"/>
        <w:lang w:val="de-AT" w:eastAsia="de-AT" w:bidi="de-A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0435490"/>
    <w:multiLevelType w:val="multilevel"/>
    <w:tmpl w:val="9E62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FC043A"/>
    <w:multiLevelType w:val="multilevel"/>
    <w:tmpl w:val="CDF2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9B5E94"/>
    <w:multiLevelType w:val="hybridMultilevel"/>
    <w:tmpl w:val="2458AC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263234A"/>
    <w:multiLevelType w:val="hybridMultilevel"/>
    <w:tmpl w:val="F0A0BA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3461EAE"/>
    <w:multiLevelType w:val="hybridMultilevel"/>
    <w:tmpl w:val="3E3A9CD6"/>
    <w:lvl w:ilvl="0" w:tplc="51DE00B4">
      <w:numFmt w:val="bullet"/>
      <w:lvlText w:val=""/>
      <w:lvlJc w:val="left"/>
      <w:pPr>
        <w:ind w:left="836" w:hanging="361"/>
      </w:pPr>
      <w:rPr>
        <w:rFonts w:hint="default"/>
        <w:w w:val="100"/>
        <w:lang w:val="de-AT" w:eastAsia="de-AT" w:bidi="de-AT"/>
      </w:rPr>
    </w:lvl>
    <w:lvl w:ilvl="1" w:tplc="7834E77A">
      <w:numFmt w:val="bullet"/>
      <w:lvlText w:val=""/>
      <w:lvlJc w:val="left"/>
      <w:pPr>
        <w:ind w:left="955" w:hanging="339"/>
      </w:pPr>
      <w:rPr>
        <w:rFonts w:ascii="Wingdings" w:eastAsia="Wingdings" w:hAnsi="Wingdings" w:cs="Wingdings" w:hint="default"/>
        <w:color w:val="333333"/>
        <w:w w:val="151"/>
        <w:sz w:val="24"/>
        <w:szCs w:val="24"/>
        <w:lang w:val="de-AT" w:eastAsia="de-AT" w:bidi="de-AT"/>
      </w:rPr>
    </w:lvl>
    <w:lvl w:ilvl="2" w:tplc="B6D0DC08">
      <w:numFmt w:val="bullet"/>
      <w:lvlText w:val="•"/>
      <w:lvlJc w:val="left"/>
      <w:pPr>
        <w:ind w:left="1890" w:hanging="339"/>
      </w:pPr>
      <w:rPr>
        <w:rFonts w:hint="default"/>
        <w:lang w:val="de-AT" w:eastAsia="de-AT" w:bidi="de-AT"/>
      </w:rPr>
    </w:lvl>
    <w:lvl w:ilvl="3" w:tplc="CDE0C2FA">
      <w:numFmt w:val="bullet"/>
      <w:lvlText w:val="•"/>
      <w:lvlJc w:val="left"/>
      <w:pPr>
        <w:ind w:left="2820" w:hanging="339"/>
      </w:pPr>
      <w:rPr>
        <w:rFonts w:hint="default"/>
        <w:lang w:val="de-AT" w:eastAsia="de-AT" w:bidi="de-AT"/>
      </w:rPr>
    </w:lvl>
    <w:lvl w:ilvl="4" w:tplc="A7B2C2B6">
      <w:numFmt w:val="bullet"/>
      <w:lvlText w:val="•"/>
      <w:lvlJc w:val="left"/>
      <w:pPr>
        <w:ind w:left="3750" w:hanging="339"/>
      </w:pPr>
      <w:rPr>
        <w:rFonts w:hint="default"/>
        <w:lang w:val="de-AT" w:eastAsia="de-AT" w:bidi="de-AT"/>
      </w:rPr>
    </w:lvl>
    <w:lvl w:ilvl="5" w:tplc="66AE91D2">
      <w:numFmt w:val="bullet"/>
      <w:lvlText w:val="•"/>
      <w:lvlJc w:val="left"/>
      <w:pPr>
        <w:ind w:left="4680" w:hanging="339"/>
      </w:pPr>
      <w:rPr>
        <w:rFonts w:hint="default"/>
        <w:lang w:val="de-AT" w:eastAsia="de-AT" w:bidi="de-AT"/>
      </w:rPr>
    </w:lvl>
    <w:lvl w:ilvl="6" w:tplc="A5BA76CC">
      <w:numFmt w:val="bullet"/>
      <w:lvlText w:val="•"/>
      <w:lvlJc w:val="left"/>
      <w:pPr>
        <w:ind w:left="5610" w:hanging="339"/>
      </w:pPr>
      <w:rPr>
        <w:rFonts w:hint="default"/>
        <w:lang w:val="de-AT" w:eastAsia="de-AT" w:bidi="de-AT"/>
      </w:rPr>
    </w:lvl>
    <w:lvl w:ilvl="7" w:tplc="0F50F3EC">
      <w:numFmt w:val="bullet"/>
      <w:lvlText w:val="•"/>
      <w:lvlJc w:val="left"/>
      <w:pPr>
        <w:ind w:left="6540" w:hanging="339"/>
      </w:pPr>
      <w:rPr>
        <w:rFonts w:hint="default"/>
        <w:lang w:val="de-AT" w:eastAsia="de-AT" w:bidi="de-AT"/>
      </w:rPr>
    </w:lvl>
    <w:lvl w:ilvl="8" w:tplc="6E68E54E">
      <w:numFmt w:val="bullet"/>
      <w:lvlText w:val="•"/>
      <w:lvlJc w:val="left"/>
      <w:pPr>
        <w:ind w:left="7470" w:hanging="339"/>
      </w:pPr>
      <w:rPr>
        <w:rFonts w:hint="default"/>
        <w:lang w:val="de-AT" w:eastAsia="de-AT" w:bidi="de-AT"/>
      </w:rPr>
    </w:lvl>
  </w:abstractNum>
  <w:abstractNum w:abstractNumId="18" w15:restartNumberingAfterBreak="0">
    <w:nsid w:val="7E1B17DA"/>
    <w:multiLevelType w:val="hybridMultilevel"/>
    <w:tmpl w:val="8C54F7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9"/>
  </w:num>
  <w:num w:numId="4">
    <w:abstractNumId w:val="14"/>
  </w:num>
  <w:num w:numId="5">
    <w:abstractNumId w:val="1"/>
  </w:num>
  <w:num w:numId="6">
    <w:abstractNumId w:val="17"/>
  </w:num>
  <w:num w:numId="7">
    <w:abstractNumId w:val="0"/>
  </w:num>
  <w:num w:numId="8">
    <w:abstractNumId w:val="12"/>
  </w:num>
  <w:num w:numId="9">
    <w:abstractNumId w:val="10"/>
  </w:num>
  <w:num w:numId="10">
    <w:abstractNumId w:val="16"/>
  </w:num>
  <w:num w:numId="11">
    <w:abstractNumId w:val="3"/>
  </w:num>
  <w:num w:numId="12">
    <w:abstractNumId w:val="4"/>
  </w:num>
  <w:num w:numId="13">
    <w:abstractNumId w:val="6"/>
  </w:num>
  <w:num w:numId="14">
    <w:abstractNumId w:val="2"/>
  </w:num>
  <w:num w:numId="15">
    <w:abstractNumId w:val="18"/>
  </w:num>
  <w:num w:numId="16">
    <w:abstractNumId w:val="15"/>
  </w:num>
  <w:num w:numId="17">
    <w:abstractNumId w:val="8"/>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B9"/>
    <w:rsid w:val="00014764"/>
    <w:rsid w:val="0001728D"/>
    <w:rsid w:val="000235BE"/>
    <w:rsid w:val="00060BE8"/>
    <w:rsid w:val="000835B7"/>
    <w:rsid w:val="0008377F"/>
    <w:rsid w:val="00094CC2"/>
    <w:rsid w:val="000A34C9"/>
    <w:rsid w:val="000E7846"/>
    <w:rsid w:val="001014E6"/>
    <w:rsid w:val="00105B72"/>
    <w:rsid w:val="00111F79"/>
    <w:rsid w:val="00122A1C"/>
    <w:rsid w:val="00131073"/>
    <w:rsid w:val="001378CA"/>
    <w:rsid w:val="0015328B"/>
    <w:rsid w:val="001662BD"/>
    <w:rsid w:val="001725F6"/>
    <w:rsid w:val="001A38B6"/>
    <w:rsid w:val="001A77E8"/>
    <w:rsid w:val="001D5AEA"/>
    <w:rsid w:val="001F0C8E"/>
    <w:rsid w:val="002333E2"/>
    <w:rsid w:val="0024060C"/>
    <w:rsid w:val="00244EFE"/>
    <w:rsid w:val="0025571E"/>
    <w:rsid w:val="0027024D"/>
    <w:rsid w:val="00296FB0"/>
    <w:rsid w:val="002A2B9E"/>
    <w:rsid w:val="002D169C"/>
    <w:rsid w:val="00311205"/>
    <w:rsid w:val="0031325D"/>
    <w:rsid w:val="00314F8F"/>
    <w:rsid w:val="003460D2"/>
    <w:rsid w:val="003A165F"/>
    <w:rsid w:val="003B520A"/>
    <w:rsid w:val="003B6C80"/>
    <w:rsid w:val="003D57C3"/>
    <w:rsid w:val="003D67AB"/>
    <w:rsid w:val="00421B1D"/>
    <w:rsid w:val="00445C0E"/>
    <w:rsid w:val="00465B13"/>
    <w:rsid w:val="0047161B"/>
    <w:rsid w:val="004755B0"/>
    <w:rsid w:val="0049695F"/>
    <w:rsid w:val="004C6AFD"/>
    <w:rsid w:val="004D4D04"/>
    <w:rsid w:val="00507504"/>
    <w:rsid w:val="00521585"/>
    <w:rsid w:val="00522B0D"/>
    <w:rsid w:val="0058033C"/>
    <w:rsid w:val="005829C3"/>
    <w:rsid w:val="0059061D"/>
    <w:rsid w:val="005A0AD7"/>
    <w:rsid w:val="006073A8"/>
    <w:rsid w:val="006132E9"/>
    <w:rsid w:val="006649CA"/>
    <w:rsid w:val="006744E4"/>
    <w:rsid w:val="006B4CAD"/>
    <w:rsid w:val="006B7872"/>
    <w:rsid w:val="006D50B2"/>
    <w:rsid w:val="006E231F"/>
    <w:rsid w:val="0071261B"/>
    <w:rsid w:val="007515B1"/>
    <w:rsid w:val="007574AC"/>
    <w:rsid w:val="00767BC8"/>
    <w:rsid w:val="008462AB"/>
    <w:rsid w:val="008D19D3"/>
    <w:rsid w:val="008D4482"/>
    <w:rsid w:val="008E0480"/>
    <w:rsid w:val="00961680"/>
    <w:rsid w:val="009B1A10"/>
    <w:rsid w:val="009E12E0"/>
    <w:rsid w:val="009F7E3A"/>
    <w:rsid w:val="00A24783"/>
    <w:rsid w:val="00A304DC"/>
    <w:rsid w:val="00A4272C"/>
    <w:rsid w:val="00A61C0E"/>
    <w:rsid w:val="00A735E0"/>
    <w:rsid w:val="00AB5AB3"/>
    <w:rsid w:val="00AF2415"/>
    <w:rsid w:val="00B016C0"/>
    <w:rsid w:val="00B122B8"/>
    <w:rsid w:val="00B32D19"/>
    <w:rsid w:val="00B507E8"/>
    <w:rsid w:val="00B6454A"/>
    <w:rsid w:val="00B92CBF"/>
    <w:rsid w:val="00B931E0"/>
    <w:rsid w:val="00BB672B"/>
    <w:rsid w:val="00C02B02"/>
    <w:rsid w:val="00C3374A"/>
    <w:rsid w:val="00C4404C"/>
    <w:rsid w:val="00CB05AF"/>
    <w:rsid w:val="00CB5C6C"/>
    <w:rsid w:val="00CC0F6B"/>
    <w:rsid w:val="00CE1111"/>
    <w:rsid w:val="00CF084E"/>
    <w:rsid w:val="00D025FA"/>
    <w:rsid w:val="00D21348"/>
    <w:rsid w:val="00D369B9"/>
    <w:rsid w:val="00D44BE5"/>
    <w:rsid w:val="00DB11F8"/>
    <w:rsid w:val="00DB58C9"/>
    <w:rsid w:val="00DC7698"/>
    <w:rsid w:val="00DD36BA"/>
    <w:rsid w:val="00E77715"/>
    <w:rsid w:val="00E97F48"/>
    <w:rsid w:val="00EA321E"/>
    <w:rsid w:val="00F12919"/>
    <w:rsid w:val="00F305D0"/>
    <w:rsid w:val="00F36F9E"/>
    <w:rsid w:val="00F51091"/>
    <w:rsid w:val="00F76674"/>
    <w:rsid w:val="00F86BA3"/>
    <w:rsid w:val="00FE4C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9529"/>
  <w15:chartTrackingRefBased/>
  <w15:docId w15:val="{6CE3B7CA-96D1-4147-B360-AC0F69EA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D50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6D50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9E12E0"/>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B58C9"/>
    <w:rPr>
      <w:b/>
      <w:bCs/>
    </w:rPr>
  </w:style>
  <w:style w:type="character" w:styleId="Hyperlink">
    <w:name w:val="Hyperlink"/>
    <w:basedOn w:val="Absatz-Standardschriftart"/>
    <w:uiPriority w:val="99"/>
    <w:semiHidden/>
    <w:unhideWhenUsed/>
    <w:rsid w:val="0025571E"/>
    <w:rPr>
      <w:color w:val="0000FF"/>
      <w:u w:val="single"/>
    </w:rPr>
  </w:style>
  <w:style w:type="paragraph" w:styleId="StandardWeb">
    <w:name w:val="Normal (Web)"/>
    <w:basedOn w:val="Standard"/>
    <w:uiPriority w:val="99"/>
    <w:semiHidden/>
    <w:unhideWhenUsed/>
    <w:rsid w:val="0096168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3Zchn">
    <w:name w:val="Überschrift 3 Zchn"/>
    <w:basedOn w:val="Absatz-Standardschriftart"/>
    <w:link w:val="berschrift3"/>
    <w:uiPriority w:val="9"/>
    <w:rsid w:val="009E12E0"/>
    <w:rPr>
      <w:rFonts w:ascii="Times New Roman" w:eastAsia="Times New Roman" w:hAnsi="Times New Roman" w:cs="Times New Roman"/>
      <w:b/>
      <w:bCs/>
      <w:sz w:val="27"/>
      <w:szCs w:val="27"/>
      <w:lang w:eastAsia="de-AT"/>
    </w:rPr>
  </w:style>
  <w:style w:type="paragraph" w:styleId="Textkrper">
    <w:name w:val="Body Text"/>
    <w:basedOn w:val="Standard"/>
    <w:link w:val="TextkrperZchn"/>
    <w:uiPriority w:val="1"/>
    <w:qFormat/>
    <w:rsid w:val="0047161B"/>
    <w:pPr>
      <w:widowControl w:val="0"/>
      <w:autoSpaceDE w:val="0"/>
      <w:autoSpaceDN w:val="0"/>
      <w:spacing w:after="0" w:line="240" w:lineRule="auto"/>
    </w:pPr>
    <w:rPr>
      <w:rFonts w:ascii="Calibri" w:eastAsia="Calibri" w:hAnsi="Calibri" w:cs="Calibri"/>
      <w:lang w:eastAsia="de-AT" w:bidi="de-AT"/>
    </w:rPr>
  </w:style>
  <w:style w:type="character" w:customStyle="1" w:styleId="TextkrperZchn">
    <w:name w:val="Textkörper Zchn"/>
    <w:basedOn w:val="Absatz-Standardschriftart"/>
    <w:link w:val="Textkrper"/>
    <w:uiPriority w:val="1"/>
    <w:rsid w:val="0047161B"/>
    <w:rPr>
      <w:rFonts w:ascii="Calibri" w:eastAsia="Calibri" w:hAnsi="Calibri" w:cs="Calibri"/>
      <w:lang w:eastAsia="de-AT" w:bidi="de-AT"/>
    </w:rPr>
  </w:style>
  <w:style w:type="paragraph" w:styleId="Listenabsatz">
    <w:name w:val="List Paragraph"/>
    <w:basedOn w:val="Standard"/>
    <w:uiPriority w:val="1"/>
    <w:qFormat/>
    <w:rsid w:val="0047161B"/>
    <w:pPr>
      <w:widowControl w:val="0"/>
      <w:autoSpaceDE w:val="0"/>
      <w:autoSpaceDN w:val="0"/>
      <w:spacing w:after="0" w:line="240" w:lineRule="auto"/>
      <w:ind w:left="836" w:hanging="360"/>
    </w:pPr>
    <w:rPr>
      <w:rFonts w:ascii="Calibri" w:eastAsia="Calibri" w:hAnsi="Calibri" w:cs="Calibri"/>
      <w:lang w:eastAsia="de-AT" w:bidi="de-AT"/>
    </w:rPr>
  </w:style>
  <w:style w:type="character" w:customStyle="1" w:styleId="berschrift1Zchn">
    <w:name w:val="Überschrift 1 Zchn"/>
    <w:basedOn w:val="Absatz-Standardschriftart"/>
    <w:link w:val="berschrift1"/>
    <w:uiPriority w:val="9"/>
    <w:rsid w:val="006D50B2"/>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6D50B2"/>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2D16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169C"/>
  </w:style>
  <w:style w:type="paragraph" w:styleId="Fuzeile">
    <w:name w:val="footer"/>
    <w:basedOn w:val="Standard"/>
    <w:link w:val="FuzeileZchn"/>
    <w:uiPriority w:val="99"/>
    <w:unhideWhenUsed/>
    <w:rsid w:val="002D16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169C"/>
  </w:style>
  <w:style w:type="paragraph" w:customStyle="1" w:styleId="Default">
    <w:name w:val="Default"/>
    <w:rsid w:val="00C3374A"/>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507504"/>
    <w:rPr>
      <w:sz w:val="16"/>
      <w:szCs w:val="16"/>
    </w:rPr>
  </w:style>
  <w:style w:type="paragraph" w:styleId="Kommentartext">
    <w:name w:val="annotation text"/>
    <w:basedOn w:val="Standard"/>
    <w:link w:val="KommentartextZchn"/>
    <w:uiPriority w:val="99"/>
    <w:semiHidden/>
    <w:unhideWhenUsed/>
    <w:rsid w:val="0050750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07504"/>
    <w:rPr>
      <w:sz w:val="20"/>
      <w:szCs w:val="20"/>
    </w:rPr>
  </w:style>
  <w:style w:type="paragraph" w:styleId="Kommentarthema">
    <w:name w:val="annotation subject"/>
    <w:basedOn w:val="Kommentartext"/>
    <w:next w:val="Kommentartext"/>
    <w:link w:val="KommentarthemaZchn"/>
    <w:uiPriority w:val="99"/>
    <w:semiHidden/>
    <w:unhideWhenUsed/>
    <w:rsid w:val="00507504"/>
    <w:rPr>
      <w:b/>
      <w:bCs/>
    </w:rPr>
  </w:style>
  <w:style w:type="character" w:customStyle="1" w:styleId="KommentarthemaZchn">
    <w:name w:val="Kommentarthema Zchn"/>
    <w:basedOn w:val="KommentartextZchn"/>
    <w:link w:val="Kommentarthema"/>
    <w:uiPriority w:val="99"/>
    <w:semiHidden/>
    <w:rsid w:val="00507504"/>
    <w:rPr>
      <w:b/>
      <w:bCs/>
      <w:sz w:val="20"/>
      <w:szCs w:val="20"/>
    </w:rPr>
  </w:style>
  <w:style w:type="paragraph" w:styleId="Sprechblasentext">
    <w:name w:val="Balloon Text"/>
    <w:basedOn w:val="Standard"/>
    <w:link w:val="SprechblasentextZchn"/>
    <w:uiPriority w:val="99"/>
    <w:semiHidden/>
    <w:unhideWhenUsed/>
    <w:rsid w:val="0050750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7504"/>
    <w:rPr>
      <w:rFonts w:ascii="Segoe UI" w:hAnsi="Segoe UI" w:cs="Segoe UI"/>
      <w:sz w:val="18"/>
      <w:szCs w:val="18"/>
    </w:rPr>
  </w:style>
  <w:style w:type="paragraph" w:styleId="HTMLVorformatiert">
    <w:name w:val="HTML Preformatted"/>
    <w:basedOn w:val="Standard"/>
    <w:link w:val="HTMLVorformatiertZchn"/>
    <w:uiPriority w:val="99"/>
    <w:unhideWhenUsed/>
    <w:rsid w:val="00F5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F51091"/>
    <w:rPr>
      <w:rFonts w:ascii="Courier New" w:eastAsia="Times New Roman" w:hAnsi="Courier New" w:cs="Courier New"/>
      <w:sz w:val="2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401">
      <w:bodyDiv w:val="1"/>
      <w:marLeft w:val="0"/>
      <w:marRight w:val="0"/>
      <w:marTop w:val="0"/>
      <w:marBottom w:val="0"/>
      <w:divBdr>
        <w:top w:val="none" w:sz="0" w:space="0" w:color="auto"/>
        <w:left w:val="none" w:sz="0" w:space="0" w:color="auto"/>
        <w:bottom w:val="none" w:sz="0" w:space="0" w:color="auto"/>
        <w:right w:val="none" w:sz="0" w:space="0" w:color="auto"/>
      </w:divBdr>
    </w:div>
    <w:div w:id="96684610">
      <w:bodyDiv w:val="1"/>
      <w:marLeft w:val="0"/>
      <w:marRight w:val="0"/>
      <w:marTop w:val="0"/>
      <w:marBottom w:val="0"/>
      <w:divBdr>
        <w:top w:val="none" w:sz="0" w:space="0" w:color="auto"/>
        <w:left w:val="none" w:sz="0" w:space="0" w:color="auto"/>
        <w:bottom w:val="none" w:sz="0" w:space="0" w:color="auto"/>
        <w:right w:val="none" w:sz="0" w:space="0" w:color="auto"/>
      </w:divBdr>
    </w:div>
    <w:div w:id="171577466">
      <w:bodyDiv w:val="1"/>
      <w:marLeft w:val="0"/>
      <w:marRight w:val="0"/>
      <w:marTop w:val="0"/>
      <w:marBottom w:val="0"/>
      <w:divBdr>
        <w:top w:val="none" w:sz="0" w:space="0" w:color="auto"/>
        <w:left w:val="none" w:sz="0" w:space="0" w:color="auto"/>
        <w:bottom w:val="none" w:sz="0" w:space="0" w:color="auto"/>
        <w:right w:val="none" w:sz="0" w:space="0" w:color="auto"/>
      </w:divBdr>
    </w:div>
    <w:div w:id="220866711">
      <w:bodyDiv w:val="1"/>
      <w:marLeft w:val="0"/>
      <w:marRight w:val="0"/>
      <w:marTop w:val="0"/>
      <w:marBottom w:val="0"/>
      <w:divBdr>
        <w:top w:val="none" w:sz="0" w:space="0" w:color="auto"/>
        <w:left w:val="none" w:sz="0" w:space="0" w:color="auto"/>
        <w:bottom w:val="none" w:sz="0" w:space="0" w:color="auto"/>
        <w:right w:val="none" w:sz="0" w:space="0" w:color="auto"/>
      </w:divBdr>
    </w:div>
    <w:div w:id="447046572">
      <w:bodyDiv w:val="1"/>
      <w:marLeft w:val="0"/>
      <w:marRight w:val="0"/>
      <w:marTop w:val="0"/>
      <w:marBottom w:val="0"/>
      <w:divBdr>
        <w:top w:val="none" w:sz="0" w:space="0" w:color="auto"/>
        <w:left w:val="none" w:sz="0" w:space="0" w:color="auto"/>
        <w:bottom w:val="none" w:sz="0" w:space="0" w:color="auto"/>
        <w:right w:val="none" w:sz="0" w:space="0" w:color="auto"/>
      </w:divBdr>
    </w:div>
    <w:div w:id="551427155">
      <w:bodyDiv w:val="1"/>
      <w:marLeft w:val="0"/>
      <w:marRight w:val="0"/>
      <w:marTop w:val="0"/>
      <w:marBottom w:val="0"/>
      <w:divBdr>
        <w:top w:val="none" w:sz="0" w:space="0" w:color="auto"/>
        <w:left w:val="none" w:sz="0" w:space="0" w:color="auto"/>
        <w:bottom w:val="none" w:sz="0" w:space="0" w:color="auto"/>
        <w:right w:val="none" w:sz="0" w:space="0" w:color="auto"/>
      </w:divBdr>
    </w:div>
    <w:div w:id="583995072">
      <w:bodyDiv w:val="1"/>
      <w:marLeft w:val="0"/>
      <w:marRight w:val="0"/>
      <w:marTop w:val="0"/>
      <w:marBottom w:val="0"/>
      <w:divBdr>
        <w:top w:val="none" w:sz="0" w:space="0" w:color="auto"/>
        <w:left w:val="none" w:sz="0" w:space="0" w:color="auto"/>
        <w:bottom w:val="none" w:sz="0" w:space="0" w:color="auto"/>
        <w:right w:val="none" w:sz="0" w:space="0" w:color="auto"/>
      </w:divBdr>
    </w:div>
    <w:div w:id="822816349">
      <w:bodyDiv w:val="1"/>
      <w:marLeft w:val="0"/>
      <w:marRight w:val="0"/>
      <w:marTop w:val="0"/>
      <w:marBottom w:val="0"/>
      <w:divBdr>
        <w:top w:val="none" w:sz="0" w:space="0" w:color="auto"/>
        <w:left w:val="none" w:sz="0" w:space="0" w:color="auto"/>
        <w:bottom w:val="none" w:sz="0" w:space="0" w:color="auto"/>
        <w:right w:val="none" w:sz="0" w:space="0" w:color="auto"/>
      </w:divBdr>
    </w:div>
    <w:div w:id="834951046">
      <w:bodyDiv w:val="1"/>
      <w:marLeft w:val="0"/>
      <w:marRight w:val="0"/>
      <w:marTop w:val="0"/>
      <w:marBottom w:val="0"/>
      <w:divBdr>
        <w:top w:val="none" w:sz="0" w:space="0" w:color="auto"/>
        <w:left w:val="none" w:sz="0" w:space="0" w:color="auto"/>
        <w:bottom w:val="none" w:sz="0" w:space="0" w:color="auto"/>
        <w:right w:val="none" w:sz="0" w:space="0" w:color="auto"/>
      </w:divBdr>
    </w:div>
    <w:div w:id="1058362355">
      <w:bodyDiv w:val="1"/>
      <w:marLeft w:val="0"/>
      <w:marRight w:val="0"/>
      <w:marTop w:val="0"/>
      <w:marBottom w:val="0"/>
      <w:divBdr>
        <w:top w:val="none" w:sz="0" w:space="0" w:color="auto"/>
        <w:left w:val="none" w:sz="0" w:space="0" w:color="auto"/>
        <w:bottom w:val="none" w:sz="0" w:space="0" w:color="auto"/>
        <w:right w:val="none" w:sz="0" w:space="0" w:color="auto"/>
      </w:divBdr>
    </w:div>
    <w:div w:id="1134132318">
      <w:bodyDiv w:val="1"/>
      <w:marLeft w:val="0"/>
      <w:marRight w:val="0"/>
      <w:marTop w:val="0"/>
      <w:marBottom w:val="0"/>
      <w:divBdr>
        <w:top w:val="none" w:sz="0" w:space="0" w:color="auto"/>
        <w:left w:val="none" w:sz="0" w:space="0" w:color="auto"/>
        <w:bottom w:val="none" w:sz="0" w:space="0" w:color="auto"/>
        <w:right w:val="none" w:sz="0" w:space="0" w:color="auto"/>
      </w:divBdr>
    </w:div>
    <w:div w:id="1153375573">
      <w:bodyDiv w:val="1"/>
      <w:marLeft w:val="0"/>
      <w:marRight w:val="0"/>
      <w:marTop w:val="0"/>
      <w:marBottom w:val="0"/>
      <w:divBdr>
        <w:top w:val="none" w:sz="0" w:space="0" w:color="auto"/>
        <w:left w:val="none" w:sz="0" w:space="0" w:color="auto"/>
        <w:bottom w:val="none" w:sz="0" w:space="0" w:color="auto"/>
        <w:right w:val="none" w:sz="0" w:space="0" w:color="auto"/>
      </w:divBdr>
    </w:div>
    <w:div w:id="1215972586">
      <w:bodyDiv w:val="1"/>
      <w:marLeft w:val="0"/>
      <w:marRight w:val="0"/>
      <w:marTop w:val="0"/>
      <w:marBottom w:val="0"/>
      <w:divBdr>
        <w:top w:val="none" w:sz="0" w:space="0" w:color="auto"/>
        <w:left w:val="none" w:sz="0" w:space="0" w:color="auto"/>
        <w:bottom w:val="none" w:sz="0" w:space="0" w:color="auto"/>
        <w:right w:val="none" w:sz="0" w:space="0" w:color="auto"/>
      </w:divBdr>
    </w:div>
    <w:div w:id="1258708180">
      <w:bodyDiv w:val="1"/>
      <w:marLeft w:val="0"/>
      <w:marRight w:val="0"/>
      <w:marTop w:val="0"/>
      <w:marBottom w:val="0"/>
      <w:divBdr>
        <w:top w:val="none" w:sz="0" w:space="0" w:color="auto"/>
        <w:left w:val="none" w:sz="0" w:space="0" w:color="auto"/>
        <w:bottom w:val="none" w:sz="0" w:space="0" w:color="auto"/>
        <w:right w:val="none" w:sz="0" w:space="0" w:color="auto"/>
      </w:divBdr>
    </w:div>
    <w:div w:id="1480221607">
      <w:bodyDiv w:val="1"/>
      <w:marLeft w:val="0"/>
      <w:marRight w:val="0"/>
      <w:marTop w:val="0"/>
      <w:marBottom w:val="0"/>
      <w:divBdr>
        <w:top w:val="none" w:sz="0" w:space="0" w:color="auto"/>
        <w:left w:val="none" w:sz="0" w:space="0" w:color="auto"/>
        <w:bottom w:val="none" w:sz="0" w:space="0" w:color="auto"/>
        <w:right w:val="none" w:sz="0" w:space="0" w:color="auto"/>
      </w:divBdr>
      <w:divsChild>
        <w:div w:id="1649558166">
          <w:marLeft w:val="300"/>
          <w:marRight w:val="300"/>
          <w:marTop w:val="0"/>
          <w:marBottom w:val="300"/>
          <w:divBdr>
            <w:top w:val="none" w:sz="0" w:space="0" w:color="auto"/>
            <w:left w:val="none" w:sz="0" w:space="0" w:color="auto"/>
            <w:bottom w:val="none" w:sz="0" w:space="0" w:color="auto"/>
            <w:right w:val="none" w:sz="0" w:space="0" w:color="auto"/>
          </w:divBdr>
        </w:div>
        <w:div w:id="217206731">
          <w:marLeft w:val="300"/>
          <w:marRight w:val="300"/>
          <w:marTop w:val="0"/>
          <w:marBottom w:val="300"/>
          <w:divBdr>
            <w:top w:val="none" w:sz="0" w:space="0" w:color="auto"/>
            <w:left w:val="none" w:sz="0" w:space="0" w:color="auto"/>
            <w:bottom w:val="none" w:sz="0" w:space="0" w:color="auto"/>
            <w:right w:val="none" w:sz="0" w:space="0" w:color="auto"/>
          </w:divBdr>
        </w:div>
        <w:div w:id="1944918407">
          <w:marLeft w:val="300"/>
          <w:marRight w:val="300"/>
          <w:marTop w:val="0"/>
          <w:marBottom w:val="300"/>
          <w:divBdr>
            <w:top w:val="none" w:sz="0" w:space="0" w:color="auto"/>
            <w:left w:val="none" w:sz="0" w:space="0" w:color="auto"/>
            <w:bottom w:val="none" w:sz="0" w:space="0" w:color="auto"/>
            <w:right w:val="none" w:sz="0" w:space="0" w:color="auto"/>
          </w:divBdr>
        </w:div>
        <w:div w:id="772752195">
          <w:marLeft w:val="300"/>
          <w:marRight w:val="300"/>
          <w:marTop w:val="0"/>
          <w:marBottom w:val="300"/>
          <w:divBdr>
            <w:top w:val="none" w:sz="0" w:space="0" w:color="auto"/>
            <w:left w:val="none" w:sz="0" w:space="0" w:color="auto"/>
            <w:bottom w:val="none" w:sz="0" w:space="0" w:color="auto"/>
            <w:right w:val="none" w:sz="0" w:space="0" w:color="auto"/>
          </w:divBdr>
        </w:div>
        <w:div w:id="1190490363">
          <w:marLeft w:val="300"/>
          <w:marRight w:val="300"/>
          <w:marTop w:val="0"/>
          <w:marBottom w:val="300"/>
          <w:divBdr>
            <w:top w:val="none" w:sz="0" w:space="0" w:color="auto"/>
            <w:left w:val="none" w:sz="0" w:space="0" w:color="auto"/>
            <w:bottom w:val="none" w:sz="0" w:space="0" w:color="auto"/>
            <w:right w:val="none" w:sz="0" w:space="0" w:color="auto"/>
          </w:divBdr>
        </w:div>
        <w:div w:id="2095005897">
          <w:marLeft w:val="0"/>
          <w:marRight w:val="0"/>
          <w:marTop w:val="0"/>
          <w:marBottom w:val="300"/>
          <w:divBdr>
            <w:top w:val="single" w:sz="12" w:space="15" w:color="F2F2F0"/>
            <w:left w:val="none" w:sz="0" w:space="15" w:color="F2F2F0"/>
            <w:bottom w:val="single" w:sz="12" w:space="15" w:color="F2F2F0"/>
            <w:right w:val="none" w:sz="0" w:space="15" w:color="F2F2F0"/>
          </w:divBdr>
        </w:div>
        <w:div w:id="1937132448">
          <w:marLeft w:val="300"/>
          <w:marRight w:val="300"/>
          <w:marTop w:val="0"/>
          <w:marBottom w:val="300"/>
          <w:divBdr>
            <w:top w:val="none" w:sz="0" w:space="0" w:color="auto"/>
            <w:left w:val="none" w:sz="0" w:space="0" w:color="auto"/>
            <w:bottom w:val="none" w:sz="0" w:space="0" w:color="auto"/>
            <w:right w:val="none" w:sz="0" w:space="0" w:color="auto"/>
          </w:divBdr>
        </w:div>
      </w:divsChild>
    </w:div>
    <w:div w:id="1531451799">
      <w:bodyDiv w:val="1"/>
      <w:marLeft w:val="0"/>
      <w:marRight w:val="0"/>
      <w:marTop w:val="0"/>
      <w:marBottom w:val="0"/>
      <w:divBdr>
        <w:top w:val="none" w:sz="0" w:space="0" w:color="auto"/>
        <w:left w:val="none" w:sz="0" w:space="0" w:color="auto"/>
        <w:bottom w:val="none" w:sz="0" w:space="0" w:color="auto"/>
        <w:right w:val="none" w:sz="0" w:space="0" w:color="auto"/>
      </w:divBdr>
    </w:div>
    <w:div w:id="1612662229">
      <w:bodyDiv w:val="1"/>
      <w:marLeft w:val="0"/>
      <w:marRight w:val="0"/>
      <w:marTop w:val="0"/>
      <w:marBottom w:val="0"/>
      <w:divBdr>
        <w:top w:val="none" w:sz="0" w:space="0" w:color="auto"/>
        <w:left w:val="none" w:sz="0" w:space="0" w:color="auto"/>
        <w:bottom w:val="none" w:sz="0" w:space="0" w:color="auto"/>
        <w:right w:val="none" w:sz="0" w:space="0" w:color="auto"/>
      </w:divBdr>
    </w:div>
    <w:div w:id="1673023860">
      <w:bodyDiv w:val="1"/>
      <w:marLeft w:val="0"/>
      <w:marRight w:val="0"/>
      <w:marTop w:val="0"/>
      <w:marBottom w:val="0"/>
      <w:divBdr>
        <w:top w:val="none" w:sz="0" w:space="0" w:color="auto"/>
        <w:left w:val="none" w:sz="0" w:space="0" w:color="auto"/>
        <w:bottom w:val="none" w:sz="0" w:space="0" w:color="auto"/>
        <w:right w:val="none" w:sz="0" w:space="0" w:color="auto"/>
      </w:divBdr>
      <w:divsChild>
        <w:div w:id="1384209889">
          <w:marLeft w:val="0"/>
          <w:marRight w:val="0"/>
          <w:marTop w:val="0"/>
          <w:marBottom w:val="300"/>
          <w:divBdr>
            <w:top w:val="single" w:sz="12" w:space="15" w:color="F2F2F0"/>
            <w:left w:val="none" w:sz="0" w:space="15" w:color="F2F2F0"/>
            <w:bottom w:val="single" w:sz="12" w:space="15" w:color="F2F2F0"/>
            <w:right w:val="none" w:sz="0" w:space="15" w:color="F2F2F0"/>
          </w:divBdr>
        </w:div>
        <w:div w:id="881598632">
          <w:marLeft w:val="300"/>
          <w:marRight w:val="300"/>
          <w:marTop w:val="0"/>
          <w:marBottom w:val="300"/>
          <w:divBdr>
            <w:top w:val="none" w:sz="0" w:space="0" w:color="auto"/>
            <w:left w:val="none" w:sz="0" w:space="0" w:color="auto"/>
            <w:bottom w:val="none" w:sz="0" w:space="0" w:color="auto"/>
            <w:right w:val="none" w:sz="0" w:space="0" w:color="auto"/>
          </w:divBdr>
        </w:div>
      </w:divsChild>
    </w:div>
    <w:div w:id="1873499169">
      <w:bodyDiv w:val="1"/>
      <w:marLeft w:val="0"/>
      <w:marRight w:val="0"/>
      <w:marTop w:val="0"/>
      <w:marBottom w:val="0"/>
      <w:divBdr>
        <w:top w:val="none" w:sz="0" w:space="0" w:color="auto"/>
        <w:left w:val="none" w:sz="0" w:space="0" w:color="auto"/>
        <w:bottom w:val="none" w:sz="0" w:space="0" w:color="auto"/>
        <w:right w:val="none" w:sz="0" w:space="0" w:color="auto"/>
      </w:divBdr>
      <w:divsChild>
        <w:div w:id="1709910832">
          <w:marLeft w:val="0"/>
          <w:marRight w:val="0"/>
          <w:marTop w:val="0"/>
          <w:marBottom w:val="0"/>
          <w:divBdr>
            <w:top w:val="none" w:sz="0" w:space="0" w:color="auto"/>
            <w:left w:val="none" w:sz="0" w:space="0" w:color="auto"/>
            <w:bottom w:val="none" w:sz="0" w:space="0" w:color="auto"/>
            <w:right w:val="none" w:sz="0" w:space="0" w:color="auto"/>
          </w:divBdr>
          <w:divsChild>
            <w:div w:id="6493942">
              <w:marLeft w:val="0"/>
              <w:marRight w:val="0"/>
              <w:marTop w:val="0"/>
              <w:marBottom w:val="0"/>
              <w:divBdr>
                <w:top w:val="none" w:sz="0" w:space="0" w:color="auto"/>
                <w:left w:val="none" w:sz="0" w:space="0" w:color="auto"/>
                <w:bottom w:val="none" w:sz="0" w:space="0" w:color="auto"/>
                <w:right w:val="none" w:sz="0" w:space="0" w:color="auto"/>
              </w:divBdr>
              <w:divsChild>
                <w:div w:id="1818261639">
                  <w:marLeft w:val="0"/>
                  <w:marRight w:val="0"/>
                  <w:marTop w:val="0"/>
                  <w:marBottom w:val="0"/>
                  <w:divBdr>
                    <w:top w:val="none" w:sz="0" w:space="0" w:color="auto"/>
                    <w:left w:val="none" w:sz="0" w:space="0" w:color="auto"/>
                    <w:bottom w:val="none" w:sz="0" w:space="0" w:color="auto"/>
                    <w:right w:val="none" w:sz="0" w:space="0" w:color="auto"/>
                  </w:divBdr>
                  <w:divsChild>
                    <w:div w:id="5414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22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hard.neustaetter@tuwien.ac.at" TargetMode="External"/><Relationship Id="rId3" Type="http://schemas.openxmlformats.org/officeDocument/2006/relationships/settings" Target="settings.xml"/><Relationship Id="rId7" Type="http://schemas.openxmlformats.org/officeDocument/2006/relationships/hyperlink" Target="mailto:gerhard.neustaetter@tuwien.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810</Words>
  <Characters>4619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TU Wien - Campusversion</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Pöschl-Diewald</dc:creator>
  <cp:keywords/>
  <dc:description/>
  <cp:lastModifiedBy>Zadrazil</cp:lastModifiedBy>
  <cp:revision>2</cp:revision>
  <cp:lastPrinted>2019-07-17T06:26:00Z</cp:lastPrinted>
  <dcterms:created xsi:type="dcterms:W3CDTF">2023-01-16T09:27:00Z</dcterms:created>
  <dcterms:modified xsi:type="dcterms:W3CDTF">2023-01-16T09:27:00Z</dcterms:modified>
</cp:coreProperties>
</file>