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A3D0" w14:textId="464E5ECC" w:rsidR="009E1997" w:rsidRDefault="009E1997" w:rsidP="009E1997">
      <w:pPr>
        <w:pStyle w:val="berschrift1"/>
        <w:numPr>
          <w:ilvl w:val="0"/>
          <w:numId w:val="39"/>
        </w:numPr>
        <w:ind w:left="284" w:hanging="284"/>
        <w:rPr>
          <w:lang w:val="en-US"/>
        </w:rPr>
      </w:pPr>
      <w:bookmarkStart w:id="0" w:name="_Toc58366475"/>
      <w:bookmarkStart w:id="1" w:name="_Toc58498924"/>
      <w:r>
        <w:rPr>
          <w:lang w:val="en-US"/>
        </w:rPr>
        <w:t xml:space="preserve">Onboarding Guide </w:t>
      </w:r>
      <w:r>
        <w:rPr>
          <w:lang w:val="en-US"/>
        </w:rPr>
        <w:t>f</w:t>
      </w:r>
      <w:r>
        <w:rPr>
          <w:lang w:val="en-US"/>
        </w:rPr>
        <w:t>or New Employees</w:t>
      </w:r>
    </w:p>
    <w:p w14:paraId="04371FC8" w14:textId="77777777" w:rsidR="009E1997" w:rsidRDefault="009E1997" w:rsidP="009E1997">
      <w:pPr>
        <w:pStyle w:val="berschrift2"/>
        <w:numPr>
          <w:ilvl w:val="1"/>
          <w:numId w:val="39"/>
        </w:numPr>
        <w:ind w:left="568" w:hanging="284"/>
        <w:rPr>
          <w:lang w:val="en-US"/>
        </w:rPr>
      </w:pPr>
      <w:r>
        <w:rPr>
          <w:lang w:val="en-US"/>
        </w:rPr>
        <w:t>Got the job- but now what?</w:t>
      </w:r>
    </w:p>
    <w:p w14:paraId="51CAFE7E" w14:textId="77777777" w:rsidR="009E1997" w:rsidRDefault="009E1997" w:rsidP="009E1997">
      <w:pPr>
        <w:rPr>
          <w:lang w:val="en-US"/>
        </w:rPr>
      </w:pPr>
    </w:p>
    <w:p w14:paraId="73920282" w14:textId="15A0BB88" w:rsidR="009E1997" w:rsidRDefault="009E1997" w:rsidP="009E1997">
      <w:pPr>
        <w:rPr>
          <w:rFonts w:eastAsia="Times New Roman" w:cstheme="minorHAnsi"/>
          <w:sz w:val="24"/>
          <w:szCs w:val="24"/>
          <w:lang w:val="en-US" w:eastAsia="de-AT"/>
        </w:rPr>
      </w:pPr>
      <w:r>
        <w:rPr>
          <w:rFonts w:eastAsia="Times New Roman" w:cstheme="minorHAnsi"/>
          <w:sz w:val="24"/>
          <w:szCs w:val="24"/>
          <w:lang w:val="en-US" w:eastAsia="de-AT"/>
        </w:rPr>
        <w:t xml:space="preserve">Welcome to the TU </w:t>
      </w:r>
      <w:r w:rsidR="004118DA">
        <w:rPr>
          <w:rFonts w:eastAsia="Times New Roman" w:cstheme="minorHAnsi"/>
          <w:sz w:val="24"/>
          <w:szCs w:val="24"/>
          <w:lang w:val="en-US" w:eastAsia="de-AT"/>
        </w:rPr>
        <w:t>Wien</w:t>
      </w:r>
      <w:r>
        <w:rPr>
          <w:rFonts w:eastAsia="Times New Roman" w:cstheme="minorHAnsi"/>
          <w:sz w:val="24"/>
          <w:szCs w:val="24"/>
          <w:lang w:val="en-US" w:eastAsia="de-AT"/>
        </w:rPr>
        <w:t>. After this successful application process, it is important to us that you settle in well with the team and</w:t>
      </w:r>
      <w:r w:rsidR="004118DA">
        <w:rPr>
          <w:rFonts w:eastAsia="Times New Roman" w:cstheme="minorHAnsi"/>
          <w:sz w:val="24"/>
          <w:szCs w:val="24"/>
          <w:lang w:val="en-US" w:eastAsia="de-AT"/>
        </w:rPr>
        <w:t xml:space="preserve"> you have everything for</w:t>
      </w:r>
      <w:r>
        <w:rPr>
          <w:rFonts w:eastAsia="Times New Roman" w:cstheme="minorHAnsi"/>
          <w:sz w:val="24"/>
          <w:szCs w:val="24"/>
          <w:lang w:val="en-US" w:eastAsia="de-AT"/>
        </w:rPr>
        <w:t xml:space="preserve"> working as soon as possible. This is what TU </w:t>
      </w:r>
      <w:r w:rsidR="004118DA">
        <w:rPr>
          <w:rFonts w:eastAsia="Times New Roman" w:cstheme="minorHAnsi"/>
          <w:sz w:val="24"/>
          <w:szCs w:val="24"/>
          <w:lang w:val="en-US" w:eastAsia="de-AT"/>
        </w:rPr>
        <w:t xml:space="preserve">Wien </w:t>
      </w:r>
      <w:r>
        <w:rPr>
          <w:rFonts w:eastAsia="Times New Roman" w:cstheme="minorHAnsi"/>
          <w:sz w:val="24"/>
          <w:szCs w:val="24"/>
          <w:lang w:val="en-US" w:eastAsia="de-AT"/>
        </w:rPr>
        <w:t>wants to achieve with sustainable onboarding.</w:t>
      </w:r>
    </w:p>
    <w:p w14:paraId="43773428" w14:textId="77777777" w:rsidR="009E1997" w:rsidRDefault="009E1997" w:rsidP="009E1997">
      <w:pPr>
        <w:pStyle w:val="berschrift2"/>
        <w:numPr>
          <w:ilvl w:val="1"/>
          <w:numId w:val="39"/>
        </w:numPr>
        <w:ind w:left="568" w:hanging="284"/>
        <w:rPr>
          <w:lang w:val="en-US"/>
        </w:rPr>
      </w:pPr>
      <w:r>
        <w:rPr>
          <w:lang w:val="en-US"/>
        </w:rPr>
        <w:t xml:space="preserve">Who can help me with that? </w:t>
      </w:r>
    </w:p>
    <w:p w14:paraId="4F18B0FB" w14:textId="77777777" w:rsidR="009E1997" w:rsidRDefault="009E1997" w:rsidP="009E1997">
      <w:pPr>
        <w:rPr>
          <w:lang w:val="en-US"/>
        </w:rPr>
      </w:pPr>
    </w:p>
    <w:p w14:paraId="014A6DD8" w14:textId="77777777" w:rsidR="009E1997" w:rsidRDefault="009E1997" w:rsidP="009E1997">
      <w:pPr>
        <w:pStyle w:val="StandardWeb"/>
        <w:rPr>
          <w:rFonts w:asciiTheme="minorHAnsi" w:hAnsiTheme="minorHAnsi" w:cstheme="minorHAnsi"/>
          <w:b/>
          <w:bCs/>
          <w:lang w:val="en-US"/>
        </w:rPr>
      </w:pPr>
      <w:r>
        <w:rPr>
          <w:rFonts w:asciiTheme="minorHAnsi" w:hAnsiTheme="minorHAnsi" w:cstheme="minorHAnsi"/>
          <w:b/>
          <w:bCs/>
          <w:lang w:val="en-US"/>
        </w:rPr>
        <w:t>Onboarding requires Teamwork</w:t>
      </w:r>
    </w:p>
    <w:p w14:paraId="1F64B716" w14:textId="1F6FE141" w:rsidR="009E1997" w:rsidRDefault="009E1997" w:rsidP="009E1997">
      <w:pPr>
        <w:rPr>
          <w:rFonts w:eastAsia="Times New Roman" w:cstheme="minorHAnsi"/>
          <w:sz w:val="24"/>
          <w:szCs w:val="24"/>
          <w:lang w:val="en-US" w:eastAsia="de-AT"/>
        </w:rPr>
      </w:pPr>
      <w:r>
        <w:rPr>
          <w:rFonts w:eastAsia="Times New Roman" w:cstheme="minorHAnsi"/>
          <w:sz w:val="24"/>
          <w:szCs w:val="24"/>
          <w:lang w:val="en-US" w:eastAsia="de-AT"/>
        </w:rPr>
        <w:t>In addition to immediate supervisors (managers), job mentors, IT contact persons and admins are key players who can help</w:t>
      </w:r>
      <w:r w:rsidR="00062223">
        <w:rPr>
          <w:rFonts w:eastAsia="Times New Roman" w:cstheme="minorHAnsi"/>
          <w:sz w:val="24"/>
          <w:szCs w:val="24"/>
          <w:lang w:val="en-US" w:eastAsia="de-AT"/>
        </w:rPr>
        <w:t xml:space="preserve"> you</w:t>
      </w:r>
      <w:r>
        <w:rPr>
          <w:rFonts w:eastAsia="Times New Roman" w:cstheme="minorHAnsi"/>
          <w:sz w:val="24"/>
          <w:szCs w:val="24"/>
          <w:lang w:val="en-US" w:eastAsia="de-AT"/>
        </w:rPr>
        <w:t xml:space="preserve"> people </w:t>
      </w:r>
      <w:proofErr w:type="spellStart"/>
      <w:r>
        <w:rPr>
          <w:rFonts w:eastAsia="Times New Roman" w:cstheme="minorHAnsi"/>
          <w:sz w:val="24"/>
          <w:szCs w:val="24"/>
          <w:lang w:val="en-US" w:eastAsia="de-AT"/>
        </w:rPr>
        <w:t>ge</w:t>
      </w:r>
      <w:r w:rsidR="00062223">
        <w:rPr>
          <w:rFonts w:eastAsia="Times New Roman" w:cstheme="minorHAnsi"/>
          <w:sz w:val="24"/>
          <w:szCs w:val="24"/>
          <w:lang w:val="en-US" w:eastAsia="de-AT"/>
        </w:rPr>
        <w:t>tting</w:t>
      </w:r>
      <w:r>
        <w:rPr>
          <w:rFonts w:eastAsia="Times New Roman" w:cstheme="minorHAnsi"/>
          <w:sz w:val="24"/>
          <w:szCs w:val="24"/>
          <w:lang w:val="en-US" w:eastAsia="de-AT"/>
        </w:rPr>
        <w:t>t</w:t>
      </w:r>
      <w:proofErr w:type="spellEnd"/>
      <w:r>
        <w:rPr>
          <w:rFonts w:eastAsia="Times New Roman" w:cstheme="minorHAnsi"/>
          <w:sz w:val="24"/>
          <w:szCs w:val="24"/>
          <w:lang w:val="en-US" w:eastAsia="de-AT"/>
        </w:rPr>
        <w:t xml:space="preserve"> started.</w:t>
      </w:r>
    </w:p>
    <w:p w14:paraId="75D082A2" w14:textId="77777777" w:rsidR="009E1997" w:rsidRDefault="009E1997" w:rsidP="009E1997">
      <w:pPr>
        <w:rPr>
          <w:rFonts w:eastAsia="Times New Roman" w:cstheme="minorHAnsi"/>
          <w:sz w:val="24"/>
          <w:szCs w:val="24"/>
          <w:lang w:val="en-US" w:eastAsia="de-AT"/>
        </w:rPr>
      </w:pPr>
    </w:p>
    <w:p w14:paraId="5B307CAB" w14:textId="77777777" w:rsidR="009E1997" w:rsidRDefault="009E1997" w:rsidP="009E1997">
      <w:pPr>
        <w:rPr>
          <w:rFonts w:eastAsia="Times New Roman" w:cstheme="minorHAnsi"/>
          <w:sz w:val="24"/>
          <w:szCs w:val="24"/>
          <w:lang w:val="en-US" w:eastAsia="de-AT"/>
        </w:rPr>
      </w:pPr>
      <w:r>
        <w:rPr>
          <w:rFonts w:eastAsia="Times New Roman" w:cstheme="minorHAnsi"/>
          <w:sz w:val="24"/>
          <w:szCs w:val="24"/>
          <w:lang w:val="en-US" w:eastAsia="de-AT"/>
        </w:rPr>
        <w:t>Job mentors help with orientation, clarify issues, explain internal regulations and provide an insight into the existing team culture. Job mentors actively approach colleagues and make themselves available as confidants. They also help to establish a relationship with the team/work environment.</w:t>
      </w:r>
    </w:p>
    <w:p w14:paraId="6E2B9F6F" w14:textId="77777777" w:rsidR="009E1997" w:rsidRDefault="009E1997" w:rsidP="009E1997">
      <w:pPr>
        <w:rPr>
          <w:rFonts w:eastAsia="Times New Roman" w:cstheme="minorHAnsi"/>
          <w:sz w:val="24"/>
          <w:szCs w:val="24"/>
          <w:lang w:val="en-US" w:eastAsia="de-AT"/>
        </w:rPr>
      </w:pPr>
      <w:r>
        <w:rPr>
          <w:rFonts w:eastAsia="Times New Roman" w:cstheme="minorHAnsi"/>
          <w:sz w:val="24"/>
          <w:szCs w:val="24"/>
          <w:lang w:val="en-US" w:eastAsia="de-AT"/>
        </w:rPr>
        <w:t>Of course, new employees are also invited to become actively involved, and all questions are welcome.</w:t>
      </w:r>
    </w:p>
    <w:p w14:paraId="1A905412" w14:textId="77777777" w:rsidR="009E1997" w:rsidRPr="009E1997" w:rsidRDefault="009E1997" w:rsidP="009E1997">
      <w:pPr>
        <w:rPr>
          <w:rStyle w:val="Hyperlink"/>
          <w:lang w:val="en-US"/>
        </w:rPr>
      </w:pPr>
      <w:r>
        <w:rPr>
          <w:rFonts w:eastAsia="Times New Roman" w:cstheme="minorHAnsi"/>
          <w:sz w:val="24"/>
          <w:szCs w:val="24"/>
          <w:lang w:val="en-US" w:eastAsia="de-AT"/>
        </w:rPr>
        <w:t>The exact arrangement of these tasks is left up to the godmother and the new employee, the period of time is measured with 4 weeks, but they can also be available afterwards as a contact person.</w:t>
      </w:r>
      <w:r>
        <w:rPr>
          <w:rStyle w:val="Hyperlink"/>
          <w:rFonts w:cstheme="minorHAnsi"/>
          <w:lang w:val="en-US"/>
        </w:rPr>
        <w:t xml:space="preserve"> </w:t>
      </w:r>
    </w:p>
    <w:p w14:paraId="2DF5FC00" w14:textId="392C682D" w:rsidR="009E1997" w:rsidRPr="009E1997" w:rsidRDefault="009E1997" w:rsidP="009E1997">
      <w:pPr>
        <w:pStyle w:val="StandardWeb"/>
        <w:rPr>
          <w:rFonts w:asciiTheme="minorHAnsi" w:hAnsiTheme="minorHAnsi"/>
          <w:lang w:val="en-US"/>
        </w:rPr>
      </w:pPr>
      <w:r>
        <w:rPr>
          <w:rFonts w:asciiTheme="minorHAnsi" w:hAnsiTheme="minorHAnsi" w:cstheme="minorHAnsi"/>
          <w:lang w:val="en-US"/>
        </w:rPr>
        <w:t xml:space="preserve">The exact individual steps are listed in the checklist: </w:t>
      </w:r>
      <w:hyperlink r:id="rId7" w:history="1">
        <w:r w:rsidR="00B56933" w:rsidRPr="00A17801">
          <w:rPr>
            <w:rStyle w:val="Hyperlink"/>
            <w:rFonts w:asciiTheme="minorHAnsi" w:hAnsiTheme="minorHAnsi" w:cstheme="minorHAnsi"/>
            <w:lang w:val="en-US"/>
          </w:rPr>
          <w:t>https://www.tuwien.at/en/tu-wien/organisation/central-divisions/hr-development/onboarding</w:t>
        </w:r>
      </w:hyperlink>
      <w:r w:rsidR="00B56933">
        <w:rPr>
          <w:rFonts w:asciiTheme="minorHAnsi" w:hAnsiTheme="minorHAnsi" w:cstheme="minorHAnsi"/>
          <w:u w:val="single"/>
          <w:lang w:val="en-US"/>
        </w:rPr>
        <w:t xml:space="preserve"> </w:t>
      </w:r>
    </w:p>
    <w:p w14:paraId="50D14E16" w14:textId="77777777" w:rsidR="009E1997" w:rsidRDefault="009E1997" w:rsidP="009E1997">
      <w:pPr>
        <w:pStyle w:val="berschrift2"/>
        <w:numPr>
          <w:ilvl w:val="1"/>
          <w:numId w:val="39"/>
        </w:numPr>
        <w:ind w:left="568" w:hanging="284"/>
        <w:rPr>
          <w:lang w:val="en-US"/>
        </w:rPr>
      </w:pPr>
      <w:r>
        <w:rPr>
          <w:lang w:val="en-US"/>
        </w:rPr>
        <w:lastRenderedPageBreak/>
        <w:t xml:space="preserve">What do I have to pay special attention to? </w:t>
      </w:r>
    </w:p>
    <w:p w14:paraId="08AD83C7" w14:textId="77777777" w:rsidR="009E1997" w:rsidRDefault="009E1997" w:rsidP="009E1997">
      <w:pPr>
        <w:pStyle w:val="StandardWeb"/>
        <w:numPr>
          <w:ilvl w:val="0"/>
          <w:numId w:val="40"/>
        </w:numPr>
        <w:rPr>
          <w:rFonts w:asciiTheme="minorHAnsi" w:hAnsiTheme="minorHAnsi" w:cstheme="minorHAnsi"/>
          <w:sz w:val="22"/>
          <w:szCs w:val="22"/>
          <w:lang w:val="en-US"/>
        </w:rPr>
      </w:pPr>
      <w:r>
        <w:rPr>
          <w:rFonts w:asciiTheme="minorHAnsi" w:hAnsiTheme="minorHAnsi" w:cstheme="minorHAnsi"/>
          <w:sz w:val="22"/>
          <w:szCs w:val="22"/>
          <w:lang w:val="en-US"/>
        </w:rPr>
        <w:t>Take your time to arrive</w:t>
      </w:r>
    </w:p>
    <w:p w14:paraId="03A51E59" w14:textId="77777777" w:rsidR="009E1997" w:rsidRDefault="009E1997" w:rsidP="009E1997">
      <w:pPr>
        <w:pStyle w:val="StandardWeb"/>
        <w:numPr>
          <w:ilvl w:val="0"/>
          <w:numId w:val="40"/>
        </w:numPr>
        <w:rPr>
          <w:rFonts w:asciiTheme="minorHAnsi" w:hAnsiTheme="minorHAnsi" w:cstheme="minorHAnsi"/>
          <w:sz w:val="22"/>
          <w:szCs w:val="22"/>
        </w:rPr>
      </w:pPr>
      <w:r>
        <w:rPr>
          <w:rFonts w:asciiTheme="minorHAnsi" w:hAnsiTheme="minorHAnsi" w:cstheme="minorHAnsi"/>
          <w:sz w:val="22"/>
          <w:szCs w:val="22"/>
        </w:rPr>
        <w:t xml:space="preserve">Ask </w:t>
      </w:r>
      <w:proofErr w:type="spellStart"/>
      <w:r>
        <w:rPr>
          <w:rFonts w:asciiTheme="minorHAnsi" w:hAnsiTheme="minorHAnsi" w:cstheme="minorHAnsi"/>
          <w:sz w:val="22"/>
          <w:szCs w:val="22"/>
        </w:rPr>
        <w:t>questions</w:t>
      </w:r>
      <w:proofErr w:type="spellEnd"/>
    </w:p>
    <w:p w14:paraId="7089E085" w14:textId="77777777" w:rsidR="009E1997" w:rsidRDefault="009E1997" w:rsidP="009E1997">
      <w:pPr>
        <w:pStyle w:val="StandardWeb"/>
        <w:numPr>
          <w:ilvl w:val="0"/>
          <w:numId w:val="40"/>
        </w:numPr>
        <w:rPr>
          <w:rFonts w:asciiTheme="minorHAnsi" w:hAnsiTheme="minorHAnsi" w:cstheme="minorHAnsi"/>
          <w:sz w:val="22"/>
          <w:szCs w:val="22"/>
          <w:lang w:val="en-US"/>
        </w:rPr>
      </w:pPr>
      <w:r>
        <w:rPr>
          <w:rFonts w:asciiTheme="minorHAnsi" w:hAnsiTheme="minorHAnsi" w:cstheme="minorHAnsi"/>
          <w:sz w:val="22"/>
          <w:szCs w:val="22"/>
          <w:lang w:val="en-US"/>
        </w:rPr>
        <w:t>Share experiences from previous jobs</w:t>
      </w:r>
    </w:p>
    <w:p w14:paraId="74774440" w14:textId="77777777" w:rsidR="009E1997" w:rsidRDefault="009E1997" w:rsidP="009E1997">
      <w:pPr>
        <w:pStyle w:val="StandardWeb"/>
        <w:numPr>
          <w:ilvl w:val="0"/>
          <w:numId w:val="40"/>
        </w:numPr>
        <w:rPr>
          <w:rFonts w:asciiTheme="minorHAnsi" w:hAnsiTheme="minorHAnsi" w:cstheme="minorHAnsi"/>
          <w:sz w:val="22"/>
          <w:szCs w:val="22"/>
          <w:lang w:val="en-US"/>
        </w:rPr>
      </w:pPr>
      <w:r>
        <w:rPr>
          <w:rFonts w:asciiTheme="minorHAnsi" w:hAnsiTheme="minorHAnsi" w:cstheme="minorHAnsi"/>
          <w:sz w:val="22"/>
          <w:szCs w:val="22"/>
          <w:lang w:val="en-US"/>
        </w:rPr>
        <w:t>Conclude onboarding with a formal conversation and get each other's feedback</w:t>
      </w:r>
    </w:p>
    <w:p w14:paraId="1E8247DC" w14:textId="77777777" w:rsidR="009E1997" w:rsidRDefault="009E1997" w:rsidP="009E1997">
      <w:pPr>
        <w:pStyle w:val="berschrift2"/>
        <w:numPr>
          <w:ilvl w:val="1"/>
          <w:numId w:val="39"/>
        </w:numPr>
        <w:ind w:left="568" w:hanging="284"/>
        <w:rPr>
          <w:lang w:val="en-US"/>
        </w:rPr>
      </w:pPr>
      <w:r>
        <w:rPr>
          <w:lang w:val="en-US"/>
        </w:rPr>
        <w:t xml:space="preserve">Which contents should be discussed? </w:t>
      </w:r>
    </w:p>
    <w:p w14:paraId="070B7919" w14:textId="77777777" w:rsidR="009E1997" w:rsidRDefault="009E1997" w:rsidP="009E1997">
      <w:pPr>
        <w:pStyle w:val="berschrift2"/>
        <w:numPr>
          <w:ilvl w:val="0"/>
          <w:numId w:val="0"/>
        </w:numPr>
        <w:tabs>
          <w:tab w:val="left" w:pos="708"/>
        </w:tabs>
        <w:ind w:left="709"/>
        <w:rPr>
          <w:lang w:val="en-US"/>
        </w:rPr>
      </w:pPr>
      <w:r>
        <w:rPr>
          <w:lang w:val="en-US"/>
        </w:rPr>
        <w:t>Department/Institute Know How</w:t>
      </w:r>
    </w:p>
    <w:p w14:paraId="5E317412" w14:textId="77777777" w:rsidR="009E1997" w:rsidRDefault="009E1997" w:rsidP="009E1997">
      <w:pPr>
        <w:pStyle w:val="StandardWeb"/>
        <w:ind w:left="720"/>
        <w:rPr>
          <w:rFonts w:asciiTheme="minorHAnsi" w:hAnsiTheme="minorHAnsi" w:cstheme="minorHAnsi"/>
          <w:lang w:val="en-US"/>
        </w:rPr>
      </w:pPr>
      <w:r>
        <w:rPr>
          <w:rFonts w:asciiTheme="minorHAnsi" w:hAnsiTheme="minorHAnsi" w:cstheme="minorHAnsi"/>
          <w:lang w:val="en-US"/>
        </w:rPr>
        <w:t>In the following chapters, support from the job mentor is particularly valuable, so the following topics should definitely be discussed; the new employee is also welcome to address them themselves</w:t>
      </w:r>
    </w:p>
    <w:p w14:paraId="2A3EB506" w14:textId="77777777" w:rsidR="009E1997" w:rsidRDefault="009E1997" w:rsidP="009E1997">
      <w:pPr>
        <w:pStyle w:val="Listenabsatz"/>
        <w:numPr>
          <w:ilvl w:val="0"/>
          <w:numId w:val="41"/>
        </w:numPr>
        <w:spacing w:before="0" w:line="240" w:lineRule="auto"/>
        <w:rPr>
          <w:rFonts w:cstheme="minorHAnsi"/>
          <w:sz w:val="22"/>
          <w:szCs w:val="22"/>
          <w:lang w:val="en-US"/>
        </w:rPr>
      </w:pPr>
      <w:r>
        <w:rPr>
          <w:rFonts w:cstheme="minorHAnsi"/>
          <w:sz w:val="22"/>
          <w:szCs w:val="22"/>
          <w:lang w:val="en-US"/>
        </w:rPr>
        <w:t>Getting to know the immediate working environment (organizational chart) of the immediate infra-structure</w:t>
      </w:r>
    </w:p>
    <w:p w14:paraId="42B382E4" w14:textId="77777777" w:rsidR="009E1997" w:rsidRDefault="009E1997" w:rsidP="009E1997">
      <w:pPr>
        <w:pStyle w:val="Listenabsatz"/>
        <w:numPr>
          <w:ilvl w:val="0"/>
          <w:numId w:val="41"/>
        </w:numPr>
        <w:spacing w:before="0" w:line="240" w:lineRule="auto"/>
        <w:rPr>
          <w:rFonts w:cstheme="minorHAnsi"/>
          <w:sz w:val="22"/>
          <w:szCs w:val="22"/>
          <w:lang w:val="en-US"/>
        </w:rPr>
      </w:pPr>
      <w:r>
        <w:rPr>
          <w:rFonts w:cstheme="minorHAnsi"/>
          <w:sz w:val="22"/>
          <w:szCs w:val="22"/>
          <w:lang w:val="en-US"/>
        </w:rPr>
        <w:t>Introduction/acquaintance with colleagues/superiors</w:t>
      </w:r>
    </w:p>
    <w:p w14:paraId="7BB14B40" w14:textId="77777777" w:rsidR="009E1997" w:rsidRDefault="009E1997" w:rsidP="009E1997">
      <w:pPr>
        <w:pStyle w:val="Listenabsatz"/>
        <w:numPr>
          <w:ilvl w:val="0"/>
          <w:numId w:val="41"/>
        </w:numPr>
        <w:spacing w:before="0" w:line="240" w:lineRule="auto"/>
        <w:rPr>
          <w:rFonts w:cstheme="minorHAnsi"/>
          <w:sz w:val="22"/>
          <w:szCs w:val="22"/>
          <w:lang w:val="en-US"/>
        </w:rPr>
      </w:pPr>
      <w:r>
        <w:rPr>
          <w:rFonts w:cstheme="minorHAnsi"/>
          <w:sz w:val="22"/>
          <w:szCs w:val="22"/>
          <w:lang w:val="en-US"/>
        </w:rPr>
        <w:t xml:space="preserve">Communicating internal rules regarding communication (telephony, videoconferencing), absences (such as illness, vacation, time recording, SAP services, etc.) </w:t>
      </w:r>
    </w:p>
    <w:p w14:paraId="5BA0E211" w14:textId="754B50ED" w:rsidR="009E1997" w:rsidRDefault="009E1997" w:rsidP="009E1997">
      <w:pPr>
        <w:pStyle w:val="Listenabsatz"/>
        <w:numPr>
          <w:ilvl w:val="0"/>
          <w:numId w:val="41"/>
        </w:numPr>
        <w:spacing w:before="0" w:line="240" w:lineRule="auto"/>
        <w:rPr>
          <w:rFonts w:cstheme="minorHAnsi"/>
          <w:sz w:val="22"/>
          <w:szCs w:val="22"/>
          <w:lang w:val="en-US"/>
        </w:rPr>
      </w:pPr>
      <w:r>
        <w:rPr>
          <w:rFonts w:cstheme="minorHAnsi"/>
          <w:sz w:val="22"/>
          <w:szCs w:val="22"/>
          <w:lang w:val="en-US"/>
        </w:rPr>
        <w:t>Access to information platforms and data storage (</w:t>
      </w:r>
      <w:r w:rsidR="00062223">
        <w:rPr>
          <w:rFonts w:cstheme="minorHAnsi"/>
          <w:sz w:val="22"/>
          <w:szCs w:val="22"/>
          <w:lang w:val="en-US"/>
        </w:rPr>
        <w:t xml:space="preserve">TU </w:t>
      </w:r>
      <w:r>
        <w:rPr>
          <w:rFonts w:cstheme="minorHAnsi"/>
          <w:sz w:val="22"/>
          <w:szCs w:val="22"/>
          <w:lang w:val="en-US"/>
        </w:rPr>
        <w:t xml:space="preserve">Portal, TISS, SAP, </w:t>
      </w:r>
      <w:proofErr w:type="spellStart"/>
      <w:r>
        <w:rPr>
          <w:rFonts w:cstheme="minorHAnsi"/>
          <w:sz w:val="22"/>
          <w:szCs w:val="22"/>
          <w:lang w:val="en-US"/>
        </w:rPr>
        <w:t>Colab</w:t>
      </w:r>
      <w:proofErr w:type="spellEnd"/>
      <w:r>
        <w:rPr>
          <w:rFonts w:cstheme="minorHAnsi"/>
          <w:sz w:val="22"/>
          <w:szCs w:val="22"/>
          <w:lang w:val="en-US"/>
        </w:rPr>
        <w:t>, TU Files..)</w:t>
      </w:r>
    </w:p>
    <w:p w14:paraId="460D7DEB" w14:textId="77777777" w:rsidR="009E1997" w:rsidRDefault="009E1997" w:rsidP="009E1997">
      <w:pPr>
        <w:pStyle w:val="Listenabsatz"/>
        <w:numPr>
          <w:ilvl w:val="0"/>
          <w:numId w:val="41"/>
        </w:numPr>
        <w:spacing w:before="0" w:line="240" w:lineRule="auto"/>
        <w:rPr>
          <w:rFonts w:cstheme="minorHAnsi"/>
          <w:sz w:val="22"/>
          <w:szCs w:val="22"/>
          <w:lang w:val="en-US"/>
        </w:rPr>
      </w:pPr>
      <w:r>
        <w:rPr>
          <w:rFonts w:cstheme="minorHAnsi"/>
          <w:sz w:val="22"/>
          <w:szCs w:val="22"/>
          <w:lang w:val="en-US"/>
        </w:rPr>
        <w:t xml:space="preserve">Support/demand in IT issues besides IT responsible person </w:t>
      </w:r>
    </w:p>
    <w:p w14:paraId="0EA46EC0" w14:textId="77777777" w:rsidR="009E1997" w:rsidRDefault="009E1997" w:rsidP="009E1997">
      <w:pPr>
        <w:pStyle w:val="Listenabsatz"/>
        <w:numPr>
          <w:ilvl w:val="0"/>
          <w:numId w:val="41"/>
        </w:numPr>
        <w:spacing w:before="0" w:line="240" w:lineRule="auto"/>
        <w:rPr>
          <w:rFonts w:cstheme="minorHAnsi"/>
          <w:sz w:val="22"/>
          <w:szCs w:val="22"/>
          <w:lang w:val="en-US"/>
        </w:rPr>
      </w:pPr>
      <w:r>
        <w:rPr>
          <w:rFonts w:cstheme="minorHAnsi"/>
          <w:sz w:val="22"/>
          <w:szCs w:val="22"/>
          <w:lang w:val="en-US"/>
        </w:rPr>
        <w:t>Special customs and manners (joint activities, joint lunches, birthdays, etc....)</w:t>
      </w:r>
    </w:p>
    <w:p w14:paraId="55396F13" w14:textId="77777777" w:rsidR="009E1997" w:rsidRDefault="009E1997" w:rsidP="009E1997">
      <w:pPr>
        <w:pStyle w:val="Listenabsatz"/>
        <w:numPr>
          <w:ilvl w:val="0"/>
          <w:numId w:val="41"/>
        </w:numPr>
        <w:spacing w:before="0" w:line="240" w:lineRule="auto"/>
        <w:rPr>
          <w:rFonts w:cstheme="minorHAnsi"/>
          <w:sz w:val="22"/>
          <w:szCs w:val="22"/>
          <w:lang w:val="de-DE"/>
        </w:rPr>
      </w:pPr>
      <w:r>
        <w:rPr>
          <w:rFonts w:cstheme="minorHAnsi"/>
          <w:sz w:val="22"/>
          <w:szCs w:val="22"/>
          <w:lang w:val="de-DE"/>
        </w:rPr>
        <w:t xml:space="preserve">Relevant </w:t>
      </w:r>
      <w:proofErr w:type="spellStart"/>
      <w:r>
        <w:rPr>
          <w:rFonts w:cstheme="minorHAnsi"/>
          <w:sz w:val="22"/>
          <w:szCs w:val="22"/>
          <w:lang w:val="de-DE"/>
        </w:rPr>
        <w:t>trainings</w:t>
      </w:r>
      <w:proofErr w:type="spellEnd"/>
      <w:r>
        <w:rPr>
          <w:rFonts w:cstheme="minorHAnsi"/>
          <w:sz w:val="22"/>
          <w:szCs w:val="22"/>
          <w:lang w:val="de-DE"/>
        </w:rPr>
        <w:t>/</w:t>
      </w:r>
      <w:proofErr w:type="spellStart"/>
      <w:r>
        <w:rPr>
          <w:rFonts w:cstheme="minorHAnsi"/>
          <w:sz w:val="22"/>
          <w:szCs w:val="22"/>
          <w:lang w:val="de-DE"/>
        </w:rPr>
        <w:t>instructions</w:t>
      </w:r>
      <w:proofErr w:type="spellEnd"/>
    </w:p>
    <w:p w14:paraId="17671601" w14:textId="77777777" w:rsidR="009E1997" w:rsidRDefault="009E1997" w:rsidP="009E1997">
      <w:pPr>
        <w:pStyle w:val="berschrift2"/>
        <w:numPr>
          <w:ilvl w:val="0"/>
          <w:numId w:val="0"/>
        </w:numPr>
        <w:tabs>
          <w:tab w:val="left" w:pos="708"/>
        </w:tabs>
        <w:ind w:left="709"/>
      </w:pPr>
      <w:r>
        <w:t xml:space="preserve">TU- </w:t>
      </w:r>
      <w:proofErr w:type="spellStart"/>
      <w:r>
        <w:t>wide</w:t>
      </w:r>
      <w:proofErr w:type="spellEnd"/>
      <w:r>
        <w:t xml:space="preserve"> </w:t>
      </w:r>
      <w:proofErr w:type="spellStart"/>
      <w:r>
        <w:t>Know</w:t>
      </w:r>
      <w:proofErr w:type="spellEnd"/>
      <w:r>
        <w:t xml:space="preserve"> </w:t>
      </w:r>
      <w:proofErr w:type="spellStart"/>
      <w:r>
        <w:t>How</w:t>
      </w:r>
      <w:proofErr w:type="spellEnd"/>
    </w:p>
    <w:p w14:paraId="68C3DFA1" w14:textId="2BACC11F" w:rsidR="009E1997" w:rsidRPr="008D14AA" w:rsidRDefault="008D14AA" w:rsidP="009E1997">
      <w:pPr>
        <w:pStyle w:val="StandardWeb"/>
        <w:ind w:left="720"/>
        <w:rPr>
          <w:rFonts w:asciiTheme="minorHAnsi" w:hAnsiTheme="minorHAnsi" w:cstheme="minorHAnsi"/>
          <w:lang w:val="en-US"/>
        </w:rPr>
      </w:pPr>
      <w:r w:rsidRPr="008D14AA">
        <w:rPr>
          <w:rFonts w:asciiTheme="minorHAnsi" w:hAnsiTheme="minorHAnsi" w:cstheme="minorHAnsi"/>
          <w:lang w:val="en-US"/>
        </w:rPr>
        <w:t xml:space="preserve">TU is a very large </w:t>
      </w:r>
      <w:proofErr w:type="spellStart"/>
      <w:r w:rsidRPr="008D14AA">
        <w:rPr>
          <w:rFonts w:asciiTheme="minorHAnsi" w:hAnsiTheme="minorHAnsi" w:cstheme="minorHAnsi"/>
          <w:lang w:val="en-US"/>
        </w:rPr>
        <w:t>organisation</w:t>
      </w:r>
      <w:proofErr w:type="spellEnd"/>
      <w:r w:rsidRPr="008D14AA">
        <w:rPr>
          <w:rFonts w:asciiTheme="minorHAnsi" w:hAnsiTheme="minorHAnsi" w:cstheme="minorHAnsi"/>
          <w:lang w:val="en-US"/>
        </w:rPr>
        <w:t xml:space="preserve"> and here, too, Job </w:t>
      </w:r>
      <w:proofErr w:type="spellStart"/>
      <w:r w:rsidRPr="008D14AA">
        <w:rPr>
          <w:rFonts w:asciiTheme="minorHAnsi" w:hAnsiTheme="minorHAnsi" w:cstheme="minorHAnsi"/>
          <w:lang w:val="en-US"/>
        </w:rPr>
        <w:t>Pat_innen</w:t>
      </w:r>
      <w:proofErr w:type="spellEnd"/>
      <w:r w:rsidRPr="008D14AA">
        <w:rPr>
          <w:rFonts w:asciiTheme="minorHAnsi" w:hAnsiTheme="minorHAnsi" w:cstheme="minorHAnsi"/>
          <w:lang w:val="en-US"/>
        </w:rPr>
        <w:t xml:space="preserve"> make an im</w:t>
      </w:r>
      <w:r>
        <w:rPr>
          <w:rFonts w:asciiTheme="minorHAnsi" w:hAnsiTheme="minorHAnsi" w:cstheme="minorHAnsi"/>
          <w:lang w:val="en-US"/>
        </w:rPr>
        <w:t>po</w:t>
      </w:r>
      <w:r w:rsidRPr="008D14AA">
        <w:rPr>
          <w:rFonts w:asciiTheme="minorHAnsi" w:hAnsiTheme="minorHAnsi" w:cstheme="minorHAnsi"/>
          <w:lang w:val="en-US"/>
        </w:rPr>
        <w:t xml:space="preserve">rtant contribution when it comes to a good orientation. </w:t>
      </w:r>
      <w:r w:rsidRPr="008D14AA">
        <w:rPr>
          <w:rFonts w:asciiTheme="minorHAnsi" w:hAnsiTheme="minorHAnsi" w:cstheme="minorHAnsi"/>
          <w:lang w:val="en-US"/>
        </w:rPr>
        <w:t>Jon Mentors are invited to touch</w:t>
      </w:r>
      <w:r w:rsidRPr="008D14AA">
        <w:rPr>
          <w:rFonts w:asciiTheme="minorHAnsi" w:hAnsiTheme="minorHAnsi" w:cstheme="minorHAnsi"/>
          <w:lang w:val="en-US"/>
        </w:rPr>
        <w:t xml:space="preserve"> on the following topics with the support of the information </w:t>
      </w:r>
      <w:r>
        <w:rPr>
          <w:rFonts w:asciiTheme="minorHAnsi" w:hAnsiTheme="minorHAnsi" w:cstheme="minorHAnsi"/>
          <w:lang w:val="en-US"/>
        </w:rPr>
        <w:t>on TU Website</w:t>
      </w:r>
      <w:r w:rsidR="009E1997" w:rsidRPr="008D14AA">
        <w:rPr>
          <w:rFonts w:asciiTheme="minorHAnsi" w:hAnsiTheme="minorHAnsi" w:cstheme="minorHAnsi"/>
          <w:lang w:val="en-US"/>
        </w:rPr>
        <w:t xml:space="preserve"> </w:t>
      </w:r>
    </w:p>
    <w:p w14:paraId="3D671754"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Absence (#Vacation #Sick leave)</w:t>
      </w:r>
    </w:p>
    <w:p w14:paraId="36F6C450"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sidRPr="008D14AA">
        <w:rPr>
          <w:rFonts w:asciiTheme="majorHAnsi" w:hAnsiTheme="majorHAnsi"/>
          <w:sz w:val="22"/>
          <w:szCs w:val="22"/>
          <w:lang w:val="en-US"/>
        </w:rPr>
        <w:t xml:space="preserve"> </w:t>
      </w:r>
      <w:r>
        <w:rPr>
          <w:rFonts w:asciiTheme="majorHAnsi" w:hAnsiTheme="majorHAnsi"/>
          <w:sz w:val="22"/>
          <w:szCs w:val="22"/>
          <w:lang w:val="de-DE"/>
        </w:rPr>
        <w:t xml:space="preserve">Access #House </w:t>
      </w:r>
      <w:proofErr w:type="spellStart"/>
      <w:r>
        <w:rPr>
          <w:rFonts w:asciiTheme="majorHAnsi" w:hAnsiTheme="majorHAnsi"/>
          <w:sz w:val="22"/>
          <w:szCs w:val="22"/>
          <w:lang w:val="de-DE"/>
        </w:rPr>
        <w:t>rules</w:t>
      </w:r>
      <w:proofErr w:type="spellEnd"/>
      <w:r>
        <w:rPr>
          <w:rFonts w:asciiTheme="majorHAnsi" w:hAnsiTheme="majorHAnsi"/>
          <w:sz w:val="22"/>
          <w:szCs w:val="22"/>
          <w:lang w:val="de-DE"/>
        </w:rPr>
        <w:t xml:space="preserve"> TU</w:t>
      </w:r>
    </w:p>
    <w:p w14:paraId="33D5FFE3"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Accident report #Sick leave #Occupational health service</w:t>
      </w:r>
    </w:p>
    <w:p w14:paraId="33C6849A"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en-US"/>
        </w:rPr>
        <w:t>Address book (TISS)</w:t>
      </w:r>
    </w:p>
    <w:p w14:paraId="61D9D951"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Appointment </w:t>
      </w:r>
      <w:proofErr w:type="spellStart"/>
      <w:r>
        <w:rPr>
          <w:rFonts w:asciiTheme="majorHAnsi" w:hAnsiTheme="majorHAnsi"/>
          <w:sz w:val="22"/>
          <w:szCs w:val="22"/>
          <w:lang w:val="de-DE"/>
        </w:rPr>
        <w:t>management</w:t>
      </w:r>
      <w:proofErr w:type="spellEnd"/>
      <w:r>
        <w:rPr>
          <w:rFonts w:asciiTheme="majorHAnsi" w:hAnsiTheme="majorHAnsi"/>
          <w:sz w:val="22"/>
          <w:szCs w:val="22"/>
          <w:lang w:val="de-DE"/>
        </w:rPr>
        <w:t xml:space="preserve"> </w:t>
      </w:r>
    </w:p>
    <w:p w14:paraId="7D72DC4D" w14:textId="77777777" w:rsidR="009E1997" w:rsidRDefault="009E1997" w:rsidP="009E1997">
      <w:pPr>
        <w:pStyle w:val="Listenabsatz"/>
        <w:spacing w:before="0" w:line="240" w:lineRule="auto"/>
        <w:ind w:left="1440"/>
        <w:rPr>
          <w:rFonts w:asciiTheme="majorHAnsi" w:hAnsiTheme="majorHAnsi"/>
          <w:sz w:val="22"/>
          <w:szCs w:val="22"/>
          <w:lang w:val="de-DE"/>
        </w:rPr>
      </w:pPr>
    </w:p>
    <w:p w14:paraId="3A7A7B0C"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Business trip #Working time and records</w:t>
      </w:r>
    </w:p>
    <w:p w14:paraId="07CF459E" w14:textId="77777777" w:rsidR="009E1997" w:rsidRDefault="009E1997" w:rsidP="009E1997">
      <w:pPr>
        <w:pStyle w:val="Listenabsatz"/>
        <w:rPr>
          <w:rFonts w:asciiTheme="majorHAnsi" w:hAnsiTheme="majorHAnsi"/>
          <w:sz w:val="22"/>
          <w:szCs w:val="22"/>
          <w:lang w:val="en-US"/>
        </w:rPr>
      </w:pPr>
    </w:p>
    <w:p w14:paraId="35AE721A" w14:textId="77777777" w:rsidR="009E1997" w:rsidRDefault="009E1997" w:rsidP="009E1997">
      <w:pPr>
        <w:pStyle w:val="Listenabsatz"/>
        <w:spacing w:before="0" w:line="240" w:lineRule="auto"/>
        <w:ind w:left="1440"/>
        <w:rPr>
          <w:rFonts w:asciiTheme="majorHAnsi" w:hAnsiTheme="majorHAnsi"/>
          <w:sz w:val="22"/>
          <w:szCs w:val="22"/>
          <w:lang w:val="en-US"/>
        </w:rPr>
      </w:pPr>
    </w:p>
    <w:p w14:paraId="005C0FAA"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Childcare at the TU Vienna</w:t>
      </w:r>
    </w:p>
    <w:p w14:paraId="66D1936B"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Clubs</w:t>
      </w:r>
    </w:p>
    <w:p w14:paraId="11116597"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Commuter</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allowance</w:t>
      </w:r>
      <w:proofErr w:type="spellEnd"/>
      <w:r>
        <w:rPr>
          <w:rFonts w:asciiTheme="majorHAnsi" w:hAnsiTheme="majorHAnsi"/>
          <w:sz w:val="22"/>
          <w:szCs w:val="22"/>
          <w:lang w:val="de-DE"/>
        </w:rPr>
        <w:t xml:space="preserve"> </w:t>
      </w:r>
    </w:p>
    <w:p w14:paraId="6372FB10"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Compensatory</w:t>
      </w:r>
      <w:proofErr w:type="spellEnd"/>
      <w:r>
        <w:rPr>
          <w:rFonts w:asciiTheme="majorHAnsi" w:hAnsiTheme="majorHAnsi"/>
          <w:sz w:val="22"/>
          <w:szCs w:val="22"/>
          <w:lang w:val="de-DE"/>
        </w:rPr>
        <w:t xml:space="preserve"> time off #Vacation</w:t>
      </w:r>
    </w:p>
    <w:p w14:paraId="4D169145"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Continuing</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education</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courses</w:t>
      </w:r>
      <w:proofErr w:type="spellEnd"/>
    </w:p>
    <w:p w14:paraId="75CFD297"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Contract</w:t>
      </w:r>
      <w:proofErr w:type="spellEnd"/>
    </w:p>
    <w:p w14:paraId="40CED27B"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Corporate Design​ </w:t>
      </w:r>
    </w:p>
    <w:p w14:paraId="596D9A9D" w14:textId="77777777" w:rsidR="009E1997" w:rsidRDefault="009E1997" w:rsidP="009E1997">
      <w:pPr>
        <w:pStyle w:val="Listenabsatz"/>
        <w:spacing w:before="0" w:line="240" w:lineRule="auto"/>
        <w:ind w:left="1440"/>
        <w:rPr>
          <w:rFonts w:asciiTheme="majorHAnsi" w:hAnsiTheme="majorHAnsi"/>
          <w:sz w:val="22"/>
          <w:szCs w:val="22"/>
          <w:lang w:val="de-DE"/>
        </w:rPr>
      </w:pPr>
    </w:p>
    <w:p w14:paraId="5CD16262"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lastRenderedPageBreak/>
        <w:t>Data protection #Security service (personal and property protection)</w:t>
      </w:r>
    </w:p>
    <w:p w14:paraId="67B8324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en-US"/>
        </w:rPr>
        <w:t>Deaneries</w:t>
      </w:r>
    </w:p>
    <w:p w14:paraId="206D9E1E" w14:textId="77777777" w:rsidR="009E1997" w:rsidRDefault="009E1997" w:rsidP="009E1997">
      <w:pPr>
        <w:pStyle w:val="Listenabsatz"/>
        <w:spacing w:before="0" w:line="240" w:lineRule="auto"/>
        <w:ind w:left="1440"/>
        <w:rPr>
          <w:rFonts w:asciiTheme="majorHAnsi" w:hAnsiTheme="majorHAnsi"/>
          <w:sz w:val="22"/>
          <w:szCs w:val="22"/>
          <w:lang w:val="de-DE"/>
        </w:rPr>
      </w:pPr>
    </w:p>
    <w:p w14:paraId="2857B3F3"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Entry regulation into the TU building</w:t>
      </w:r>
    </w:p>
    <w:p w14:paraId="479F3CF4"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Events e.g. sports #personal development program</w:t>
      </w:r>
    </w:p>
    <w:p w14:paraId="42F24803"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Exempt</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amount</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notice</w:t>
      </w:r>
      <w:proofErr w:type="spellEnd"/>
    </w:p>
    <w:p w14:paraId="63C18017" w14:textId="77777777" w:rsidR="009E1997" w:rsidRDefault="009E1997" w:rsidP="009E1997">
      <w:pPr>
        <w:pStyle w:val="Listenabsatz"/>
        <w:spacing w:before="0" w:line="240" w:lineRule="auto"/>
        <w:ind w:left="1440"/>
        <w:rPr>
          <w:rFonts w:asciiTheme="majorHAnsi" w:hAnsiTheme="majorHAnsi"/>
          <w:sz w:val="22"/>
          <w:szCs w:val="22"/>
          <w:lang w:val="de-DE"/>
        </w:rPr>
      </w:pPr>
    </w:p>
    <w:p w14:paraId="115BECDE"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Faculties</w:t>
      </w:r>
      <w:proofErr w:type="spellEnd"/>
    </w:p>
    <w:p w14:paraId="0E9AB374"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Family bonus (single-earner/single-parent deduction)</w:t>
      </w:r>
    </w:p>
    <w:p w14:paraId="5FE3227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en-US"/>
        </w:rPr>
        <w:t xml:space="preserve"> Fire safety regulations</w:t>
      </w:r>
    </w:p>
    <w:p w14:paraId="27ADE0FC"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Fringe </w:t>
      </w:r>
      <w:proofErr w:type="spellStart"/>
      <w:r>
        <w:rPr>
          <w:rFonts w:asciiTheme="majorHAnsi" w:hAnsiTheme="majorHAnsi"/>
          <w:sz w:val="22"/>
          <w:szCs w:val="22"/>
          <w:lang w:val="de-DE"/>
        </w:rPr>
        <w:t>benefits</w:t>
      </w:r>
      <w:proofErr w:type="spellEnd"/>
    </w:p>
    <w:p w14:paraId="549CEE6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Fringe Benefits #Perks</w:t>
      </w:r>
    </w:p>
    <w:p w14:paraId="2372AA81"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Funding </w:t>
      </w:r>
      <w:proofErr w:type="spellStart"/>
      <w:r>
        <w:rPr>
          <w:rFonts w:asciiTheme="majorHAnsi" w:hAnsiTheme="majorHAnsi"/>
          <w:sz w:val="22"/>
          <w:szCs w:val="22"/>
          <w:lang w:val="de-DE"/>
        </w:rPr>
        <w:t>opportunities</w:t>
      </w:r>
      <w:proofErr w:type="spellEnd"/>
    </w:p>
    <w:p w14:paraId="0103DC7A" w14:textId="77777777" w:rsidR="009E1997" w:rsidRDefault="009E1997" w:rsidP="009E1997">
      <w:pPr>
        <w:pStyle w:val="Listenabsatz"/>
        <w:spacing w:before="0" w:line="240" w:lineRule="auto"/>
        <w:ind w:left="1440"/>
        <w:rPr>
          <w:rFonts w:asciiTheme="majorHAnsi" w:hAnsiTheme="majorHAnsi"/>
          <w:sz w:val="22"/>
          <w:szCs w:val="22"/>
          <w:lang w:val="de-DE"/>
        </w:rPr>
      </w:pPr>
    </w:p>
    <w:p w14:paraId="0C2DDDFC" w14:textId="77777777" w:rsidR="009E1997" w:rsidRDefault="009E1997" w:rsidP="009E1997">
      <w:pPr>
        <w:pStyle w:val="Listenabsatz"/>
        <w:numPr>
          <w:ilvl w:val="1"/>
          <w:numId w:val="41"/>
        </w:numPr>
        <w:spacing w:before="0" w:line="240" w:lineRule="auto"/>
        <w:rPr>
          <w:rFonts w:asciiTheme="majorHAnsi" w:hAnsiTheme="majorHAnsi"/>
          <w:sz w:val="22"/>
          <w:szCs w:val="22"/>
        </w:rPr>
      </w:pPr>
      <w:proofErr w:type="spellStart"/>
      <w:r>
        <w:rPr>
          <w:rFonts w:asciiTheme="majorHAnsi" w:hAnsiTheme="majorHAnsi"/>
          <w:sz w:val="22"/>
          <w:szCs w:val="22"/>
          <w:lang w:val="de-DE"/>
        </w:rPr>
        <w:t>GetTUgether</w:t>
      </w:r>
      <w:proofErr w:type="spellEnd"/>
    </w:p>
    <w:p w14:paraId="56A9BFB9" w14:textId="77777777" w:rsidR="009E1997" w:rsidRDefault="009E1997" w:rsidP="009E1997">
      <w:pPr>
        <w:pStyle w:val="Listenabsatz"/>
        <w:numPr>
          <w:ilvl w:val="1"/>
          <w:numId w:val="41"/>
        </w:numPr>
        <w:spacing w:before="0" w:line="240" w:lineRule="auto"/>
        <w:rPr>
          <w:rFonts w:asciiTheme="majorHAnsi" w:hAnsiTheme="majorHAnsi"/>
          <w:sz w:val="22"/>
          <w:szCs w:val="22"/>
        </w:rPr>
      </w:pPr>
      <w:r>
        <w:rPr>
          <w:rFonts w:asciiTheme="majorHAnsi" w:hAnsiTheme="majorHAnsi"/>
          <w:sz w:val="22"/>
          <w:szCs w:val="22"/>
          <w:lang w:val="de-DE"/>
        </w:rPr>
        <w:t xml:space="preserve">Gift </w:t>
      </w:r>
      <w:proofErr w:type="spellStart"/>
      <w:r>
        <w:rPr>
          <w:rFonts w:asciiTheme="majorHAnsi" w:hAnsiTheme="majorHAnsi"/>
          <w:sz w:val="22"/>
          <w:szCs w:val="22"/>
          <w:lang w:val="de-DE"/>
        </w:rPr>
        <w:t>acceptance</w:t>
      </w:r>
      <w:proofErr w:type="spellEnd"/>
    </w:p>
    <w:p w14:paraId="492D03DF" w14:textId="77777777" w:rsidR="009E1997" w:rsidRDefault="009E1997" w:rsidP="009E1997">
      <w:pPr>
        <w:pStyle w:val="Listenabsatz"/>
        <w:spacing w:before="0" w:line="240" w:lineRule="auto"/>
        <w:ind w:left="1440"/>
        <w:rPr>
          <w:rFonts w:asciiTheme="majorHAnsi" w:hAnsiTheme="majorHAnsi"/>
          <w:sz w:val="22"/>
          <w:szCs w:val="22"/>
        </w:rPr>
      </w:pPr>
    </w:p>
    <w:p w14:paraId="5EFA5422" w14:textId="77777777" w:rsidR="009E1997" w:rsidRDefault="009E1997" w:rsidP="009E1997">
      <w:pPr>
        <w:pStyle w:val="Listenabsatz"/>
        <w:numPr>
          <w:ilvl w:val="1"/>
          <w:numId w:val="41"/>
        </w:numPr>
        <w:spacing w:before="0" w:line="240" w:lineRule="auto"/>
        <w:rPr>
          <w:rFonts w:asciiTheme="majorHAnsi" w:hAnsiTheme="majorHAnsi"/>
          <w:sz w:val="22"/>
          <w:szCs w:val="22"/>
        </w:rPr>
      </w:pPr>
      <w:r>
        <w:rPr>
          <w:rFonts w:asciiTheme="majorHAnsi" w:hAnsiTheme="majorHAnsi"/>
          <w:sz w:val="22"/>
          <w:szCs w:val="22"/>
          <w:lang w:val="de-DE"/>
        </w:rPr>
        <w:t xml:space="preserve">Health #occupational </w:t>
      </w:r>
      <w:proofErr w:type="spellStart"/>
      <w:r>
        <w:rPr>
          <w:rFonts w:asciiTheme="majorHAnsi" w:hAnsiTheme="majorHAnsi"/>
          <w:sz w:val="22"/>
          <w:szCs w:val="22"/>
          <w:lang w:val="de-DE"/>
        </w:rPr>
        <w:t>medicine</w:t>
      </w:r>
      <w:proofErr w:type="spellEnd"/>
    </w:p>
    <w:p w14:paraId="447A7930" w14:textId="77777777" w:rsidR="009E1997" w:rsidRDefault="009E1997" w:rsidP="009E1997">
      <w:pPr>
        <w:pStyle w:val="Listenabsatz"/>
        <w:numPr>
          <w:ilvl w:val="1"/>
          <w:numId w:val="41"/>
        </w:numPr>
        <w:spacing w:before="0" w:line="240" w:lineRule="auto"/>
        <w:rPr>
          <w:rFonts w:asciiTheme="majorHAnsi" w:hAnsiTheme="majorHAnsi"/>
          <w:sz w:val="22"/>
          <w:szCs w:val="22"/>
        </w:rPr>
      </w:pPr>
      <w:r>
        <w:rPr>
          <w:rFonts w:asciiTheme="majorHAnsi" w:hAnsiTheme="majorHAnsi"/>
          <w:sz w:val="22"/>
          <w:szCs w:val="22"/>
          <w:lang w:val="de-DE"/>
        </w:rPr>
        <w:t>Home Office</w:t>
      </w:r>
    </w:p>
    <w:p w14:paraId="2988024D" w14:textId="77777777" w:rsidR="009E1997" w:rsidRDefault="009E1997" w:rsidP="009E1997">
      <w:pPr>
        <w:pStyle w:val="Listenabsatz"/>
        <w:numPr>
          <w:ilvl w:val="1"/>
          <w:numId w:val="41"/>
        </w:numPr>
        <w:spacing w:before="0" w:line="240" w:lineRule="auto"/>
        <w:rPr>
          <w:rFonts w:asciiTheme="majorHAnsi" w:hAnsiTheme="majorHAnsi"/>
          <w:sz w:val="22"/>
          <w:szCs w:val="22"/>
        </w:rPr>
      </w:pPr>
      <w:r>
        <w:rPr>
          <w:rFonts w:asciiTheme="majorHAnsi" w:hAnsiTheme="majorHAnsi"/>
          <w:sz w:val="22"/>
          <w:szCs w:val="22"/>
          <w:lang w:val="de-DE"/>
        </w:rPr>
        <w:t>House Rules TU #Access</w:t>
      </w:r>
    </w:p>
    <w:p w14:paraId="61CD11F9"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Infection or radiation risk allowance</w:t>
      </w:r>
    </w:p>
    <w:p w14:paraId="13375AAC" w14:textId="77777777" w:rsidR="009E1997" w:rsidRDefault="009E1997" w:rsidP="009E1997">
      <w:pPr>
        <w:pStyle w:val="Listenabsatz"/>
        <w:spacing w:before="0" w:line="240" w:lineRule="auto"/>
        <w:ind w:left="1440"/>
        <w:rPr>
          <w:rFonts w:asciiTheme="majorHAnsi" w:hAnsiTheme="majorHAnsi"/>
          <w:sz w:val="22"/>
          <w:szCs w:val="22"/>
          <w:lang w:val="en-US"/>
        </w:rPr>
      </w:pPr>
    </w:p>
    <w:p w14:paraId="4D9E2A7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Intranet/Internet​</w:t>
      </w:r>
    </w:p>
    <w:p w14:paraId="47CFD0A0"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Invoices</w:t>
      </w:r>
      <w:proofErr w:type="spellEnd"/>
    </w:p>
    <w:p w14:paraId="0A83693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IT​</w:t>
      </w:r>
    </w:p>
    <w:p w14:paraId="6E680359" w14:textId="77777777" w:rsidR="009E1997" w:rsidRDefault="009E1997" w:rsidP="009E1997">
      <w:pPr>
        <w:pStyle w:val="Listenabsatz"/>
        <w:spacing w:before="0" w:line="240" w:lineRule="auto"/>
        <w:ind w:left="1440"/>
        <w:rPr>
          <w:rFonts w:asciiTheme="majorHAnsi" w:hAnsiTheme="majorHAnsi"/>
          <w:sz w:val="22"/>
          <w:szCs w:val="22"/>
          <w:lang w:val="de-DE"/>
        </w:rPr>
      </w:pPr>
    </w:p>
    <w:p w14:paraId="27555928" w14:textId="77777777" w:rsidR="009E1997" w:rsidRDefault="009E1997" w:rsidP="009E1997">
      <w:pPr>
        <w:pStyle w:val="Listenabsatz"/>
        <w:numPr>
          <w:ilvl w:val="1"/>
          <w:numId w:val="41"/>
        </w:numPr>
        <w:spacing w:before="0" w:line="240" w:lineRule="auto"/>
        <w:rPr>
          <w:rFonts w:asciiTheme="majorHAnsi" w:hAnsiTheme="majorHAnsi"/>
          <w:sz w:val="22"/>
          <w:szCs w:val="22"/>
        </w:rPr>
      </w:pPr>
      <w:r>
        <w:rPr>
          <w:rFonts w:asciiTheme="majorHAnsi" w:hAnsiTheme="majorHAnsi"/>
          <w:sz w:val="22"/>
          <w:szCs w:val="22"/>
          <w:lang w:val="de-DE"/>
        </w:rPr>
        <w:t xml:space="preserve">Laboratory </w:t>
      </w:r>
      <w:proofErr w:type="spellStart"/>
      <w:r>
        <w:rPr>
          <w:rFonts w:asciiTheme="majorHAnsi" w:hAnsiTheme="majorHAnsi"/>
          <w:sz w:val="22"/>
          <w:szCs w:val="22"/>
          <w:lang w:val="de-DE"/>
        </w:rPr>
        <w:t>regulations</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workshop</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regulations</w:t>
      </w:r>
      <w:proofErr w:type="spellEnd"/>
      <w:r>
        <w:rPr>
          <w:rFonts w:asciiTheme="majorHAnsi" w:hAnsiTheme="majorHAnsi"/>
          <w:sz w:val="22"/>
          <w:szCs w:val="22"/>
          <w:lang w:val="de-DE"/>
        </w:rPr>
        <w:t>)</w:t>
      </w:r>
    </w:p>
    <w:p w14:paraId="104A15B2"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Library and book lending (#TU-Card)</w:t>
      </w:r>
    </w:p>
    <w:p w14:paraId="052F100E" w14:textId="77777777" w:rsidR="009E1997" w:rsidRDefault="009E1997" w:rsidP="009E1997">
      <w:pPr>
        <w:pStyle w:val="Listenabsatz"/>
        <w:spacing w:before="0" w:line="240" w:lineRule="auto"/>
        <w:ind w:left="1440"/>
        <w:rPr>
          <w:rFonts w:asciiTheme="majorHAnsi" w:hAnsiTheme="majorHAnsi"/>
          <w:sz w:val="22"/>
          <w:szCs w:val="22"/>
          <w:lang w:val="en-US"/>
        </w:rPr>
      </w:pPr>
    </w:p>
    <w:p w14:paraId="79879A03"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Newsletter</w:t>
      </w:r>
    </w:p>
    <w:p w14:paraId="622C5661" w14:textId="77777777" w:rsidR="009E1997" w:rsidRDefault="009E1997" w:rsidP="009E1997">
      <w:pPr>
        <w:pStyle w:val="Listenabsatz"/>
        <w:rPr>
          <w:rFonts w:asciiTheme="majorHAnsi" w:hAnsiTheme="majorHAnsi"/>
          <w:sz w:val="22"/>
          <w:szCs w:val="22"/>
          <w:lang w:val="de-DE"/>
        </w:rPr>
      </w:pPr>
    </w:p>
    <w:p w14:paraId="59FAB9A7" w14:textId="77777777" w:rsidR="009E1997" w:rsidRDefault="009E1997" w:rsidP="009E1997">
      <w:pPr>
        <w:pStyle w:val="Listenabsatz"/>
        <w:spacing w:before="0" w:line="240" w:lineRule="auto"/>
        <w:ind w:left="1440"/>
        <w:rPr>
          <w:rFonts w:asciiTheme="majorHAnsi" w:hAnsiTheme="majorHAnsi"/>
          <w:sz w:val="22"/>
          <w:szCs w:val="22"/>
          <w:lang w:val="de-DE"/>
        </w:rPr>
      </w:pPr>
    </w:p>
    <w:p w14:paraId="02B12386"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Occupational health service (#sick leave #accident reporting)</w:t>
      </w:r>
    </w:p>
    <w:p w14:paraId="60AC75B6"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de-DE"/>
        </w:rPr>
        <w:t>Organigramme</w:t>
      </w:r>
    </w:p>
    <w:p w14:paraId="532CC380"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Outlook-Mail and </w:t>
      </w:r>
      <w:proofErr w:type="spellStart"/>
      <w:r>
        <w:rPr>
          <w:rFonts w:asciiTheme="majorHAnsi" w:hAnsiTheme="majorHAnsi"/>
          <w:sz w:val="22"/>
          <w:szCs w:val="22"/>
          <w:lang w:val="de-DE"/>
        </w:rPr>
        <w:t>Calendar</w:t>
      </w:r>
      <w:proofErr w:type="spellEnd"/>
    </w:p>
    <w:p w14:paraId="7754E40E" w14:textId="77777777" w:rsidR="009E1997" w:rsidRDefault="009E1997" w:rsidP="009E1997">
      <w:pPr>
        <w:pStyle w:val="Listenabsatz"/>
        <w:spacing w:before="0" w:line="240" w:lineRule="auto"/>
        <w:ind w:left="1440"/>
        <w:rPr>
          <w:rFonts w:asciiTheme="majorHAnsi" w:hAnsiTheme="majorHAnsi"/>
          <w:sz w:val="22"/>
          <w:szCs w:val="22"/>
          <w:lang w:val="de-DE"/>
        </w:rPr>
      </w:pPr>
    </w:p>
    <w:p w14:paraId="0EBDF622"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Partnership behavior and anti-discrimination in the workplace</w:t>
      </w:r>
    </w:p>
    <w:p w14:paraId="2898325F"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Pay slip #Salary confirmation and settlement #Wage slip L16</w:t>
      </w:r>
    </w:p>
    <w:p w14:paraId="71D12CF1"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Pay slip L16 #final pay slip #salary confirmation and settlement #pay slip L16</w:t>
      </w:r>
    </w:p>
    <w:p w14:paraId="00B60FDE"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Pension </w:t>
      </w:r>
      <w:proofErr w:type="spellStart"/>
      <w:r>
        <w:rPr>
          <w:rFonts w:asciiTheme="majorHAnsi" w:hAnsiTheme="majorHAnsi"/>
          <w:sz w:val="22"/>
          <w:szCs w:val="22"/>
          <w:lang w:val="de-DE"/>
        </w:rPr>
        <w:t>fund</w:t>
      </w:r>
      <w:proofErr w:type="spellEnd"/>
    </w:p>
    <w:p w14:paraId="638B63EE"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Personal </w:t>
      </w:r>
      <w:proofErr w:type="spellStart"/>
      <w:r>
        <w:rPr>
          <w:rFonts w:asciiTheme="majorHAnsi" w:hAnsiTheme="majorHAnsi"/>
          <w:sz w:val="22"/>
          <w:szCs w:val="22"/>
          <w:lang w:val="de-DE"/>
        </w:rPr>
        <w:t>belongings</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security</w:t>
      </w:r>
      <w:proofErr w:type="spellEnd"/>
      <w:r>
        <w:rPr>
          <w:rFonts w:asciiTheme="majorHAnsi" w:hAnsiTheme="majorHAnsi"/>
          <w:sz w:val="22"/>
          <w:szCs w:val="22"/>
          <w:lang w:val="de-DE"/>
        </w:rPr>
        <w:t>)</w:t>
      </w:r>
    </w:p>
    <w:p w14:paraId="758588B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Postal </w:t>
      </w:r>
      <w:proofErr w:type="spellStart"/>
      <w:r>
        <w:rPr>
          <w:rFonts w:asciiTheme="majorHAnsi" w:hAnsiTheme="majorHAnsi"/>
          <w:sz w:val="22"/>
          <w:szCs w:val="22"/>
          <w:lang w:val="de-DE"/>
        </w:rPr>
        <w:t>serviceRäumlichkeiten</w:t>
      </w:r>
      <w:proofErr w:type="spellEnd"/>
      <w:r>
        <w:rPr>
          <w:rFonts w:asciiTheme="majorHAnsi" w:hAnsiTheme="majorHAnsi"/>
          <w:sz w:val="22"/>
          <w:szCs w:val="22"/>
          <w:lang w:val="de-DE"/>
        </w:rPr>
        <w:t xml:space="preserve"> und Buchung</w:t>
      </w:r>
    </w:p>
    <w:p w14:paraId="1EDA9EF6" w14:textId="77777777" w:rsidR="009E1997" w:rsidRDefault="009E1997" w:rsidP="009E1997">
      <w:pPr>
        <w:pStyle w:val="Listenabsatz"/>
        <w:spacing w:before="0" w:line="240" w:lineRule="auto"/>
        <w:ind w:left="1440"/>
        <w:rPr>
          <w:rFonts w:asciiTheme="majorHAnsi" w:hAnsiTheme="majorHAnsi"/>
          <w:sz w:val="22"/>
          <w:szCs w:val="22"/>
          <w:lang w:val="de-DE"/>
        </w:rPr>
      </w:pPr>
    </w:p>
    <w:p w14:paraId="44110C1F"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Rectorat</w:t>
      </w:r>
      <w:proofErr w:type="spellEnd"/>
    </w:p>
    <w:p w14:paraId="5D0AE969"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Regulations of the TU Vienna</w:t>
      </w:r>
    </w:p>
    <w:p w14:paraId="06A94D6B"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Reportable</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events</w:t>
      </w:r>
      <w:proofErr w:type="spellEnd"/>
    </w:p>
    <w:p w14:paraId="280BC768" w14:textId="77777777" w:rsidR="009E1997" w:rsidRDefault="009E1997" w:rsidP="009E1997">
      <w:pPr>
        <w:pStyle w:val="Listenabsatz"/>
        <w:spacing w:before="0" w:line="240" w:lineRule="auto"/>
        <w:ind w:left="1440"/>
        <w:rPr>
          <w:rFonts w:asciiTheme="majorHAnsi" w:hAnsiTheme="majorHAnsi"/>
          <w:sz w:val="22"/>
          <w:szCs w:val="22"/>
          <w:lang w:val="de-DE"/>
        </w:rPr>
      </w:pPr>
    </w:p>
    <w:p w14:paraId="66EDA9D6"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Salary confirmation and payroll #final pay slip #pay slip L16.</w:t>
      </w:r>
    </w:p>
    <w:p w14:paraId="46995467"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SAP- Services </w:t>
      </w:r>
    </w:p>
    <w:p w14:paraId="0347CF36"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Security service (personal and property protection) #Data protection</w:t>
      </w:r>
    </w:p>
    <w:p w14:paraId="74E4EB48"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Sick </w:t>
      </w:r>
      <w:proofErr w:type="spellStart"/>
      <w:r>
        <w:rPr>
          <w:rFonts w:asciiTheme="majorHAnsi" w:hAnsiTheme="majorHAnsi"/>
          <w:sz w:val="22"/>
          <w:szCs w:val="22"/>
          <w:lang w:val="de-DE"/>
        </w:rPr>
        <w:t>leave</w:t>
      </w:r>
      <w:proofErr w:type="spellEnd"/>
    </w:p>
    <w:p w14:paraId="0D2330DB"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Single-earner/single-parent deduction (#family bonus)</w:t>
      </w:r>
    </w:p>
    <w:p w14:paraId="1A160A2B"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Single-</w:t>
      </w:r>
      <w:proofErr w:type="spellStart"/>
      <w:r>
        <w:rPr>
          <w:rFonts w:asciiTheme="majorHAnsi" w:hAnsiTheme="majorHAnsi"/>
          <w:sz w:val="22"/>
          <w:szCs w:val="22"/>
          <w:lang w:val="de-DE"/>
        </w:rPr>
        <w:t>Sign</w:t>
      </w:r>
      <w:proofErr w:type="spellEnd"/>
      <w:r>
        <w:rPr>
          <w:rFonts w:asciiTheme="majorHAnsi" w:hAnsiTheme="majorHAnsi"/>
          <w:sz w:val="22"/>
          <w:szCs w:val="22"/>
          <w:lang w:val="de-DE"/>
        </w:rPr>
        <w:t>-On</w:t>
      </w:r>
    </w:p>
    <w:p w14:paraId="5A90C778"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Smoking</w:t>
      </w:r>
    </w:p>
    <w:p w14:paraId="7F413B1B"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lastRenderedPageBreak/>
        <w:t xml:space="preserve">Software </w:t>
      </w:r>
      <w:proofErr w:type="spellStart"/>
      <w:r>
        <w:rPr>
          <w:rFonts w:asciiTheme="majorHAnsi" w:hAnsiTheme="majorHAnsi"/>
          <w:sz w:val="22"/>
          <w:szCs w:val="22"/>
          <w:lang w:val="de-DE"/>
        </w:rPr>
        <w:t>purchase</w:t>
      </w:r>
      <w:proofErr w:type="spellEnd"/>
    </w:p>
    <w:p w14:paraId="048565F6"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Staff development program #Training (DSGVO) #Events</w:t>
      </w:r>
    </w:p>
    <w:p w14:paraId="0CA53841" w14:textId="77777777" w:rsidR="009E1997" w:rsidRDefault="009E1997" w:rsidP="009E1997">
      <w:pPr>
        <w:pStyle w:val="Listenabsatz"/>
        <w:numPr>
          <w:ilvl w:val="1"/>
          <w:numId w:val="41"/>
        </w:numPr>
        <w:spacing w:before="0" w:line="240" w:lineRule="auto"/>
        <w:rPr>
          <w:rFonts w:asciiTheme="majorHAnsi" w:hAnsiTheme="majorHAnsi"/>
          <w:sz w:val="22"/>
          <w:szCs w:val="22"/>
        </w:rPr>
      </w:pPr>
      <w:r>
        <w:rPr>
          <w:rFonts w:asciiTheme="majorHAnsi" w:hAnsiTheme="majorHAnsi"/>
          <w:sz w:val="22"/>
          <w:szCs w:val="22"/>
          <w:lang w:val="de-DE"/>
        </w:rPr>
        <w:t>Student Union</w:t>
      </w:r>
    </w:p>
    <w:p w14:paraId="396BDDB2" w14:textId="77777777" w:rsidR="009E1997" w:rsidRDefault="009E1997" w:rsidP="009E1997">
      <w:pPr>
        <w:pStyle w:val="Listenabsatz"/>
        <w:spacing w:before="0" w:line="240" w:lineRule="auto"/>
        <w:ind w:left="1440"/>
        <w:rPr>
          <w:rFonts w:asciiTheme="majorHAnsi" w:hAnsiTheme="majorHAnsi"/>
          <w:sz w:val="22"/>
          <w:szCs w:val="22"/>
        </w:rPr>
      </w:pPr>
    </w:p>
    <w:p w14:paraId="7A24C57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Ticket </w:t>
      </w:r>
      <w:proofErr w:type="spellStart"/>
      <w:r>
        <w:rPr>
          <w:rFonts w:asciiTheme="majorHAnsi" w:hAnsiTheme="majorHAnsi"/>
          <w:sz w:val="22"/>
          <w:szCs w:val="22"/>
          <w:lang w:val="de-DE"/>
        </w:rPr>
        <w:t>system</w:t>
      </w:r>
      <w:proofErr w:type="spellEnd"/>
    </w:p>
    <w:p w14:paraId="6FB82ADD"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TISS</w:t>
      </w:r>
    </w:p>
    <w:p w14:paraId="075148D0"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Trainings (DSGVO) #Personnel development program</w:t>
      </w:r>
    </w:p>
    <w:p w14:paraId="54631606"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TU Password</w:t>
      </w:r>
    </w:p>
    <w:p w14:paraId="7850C270"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TU-Card # Library and book lending (#TU-Card)</w:t>
      </w:r>
    </w:p>
    <w:p w14:paraId="4D402FDC"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TUPhone</w:t>
      </w:r>
      <w:proofErr w:type="spellEnd"/>
    </w:p>
    <w:p w14:paraId="3278D76D" w14:textId="65643CAE"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TUWEL</w:t>
      </w:r>
    </w:p>
    <w:p w14:paraId="5178C81C" w14:textId="477C7046" w:rsidR="002C492A" w:rsidRDefault="002C492A"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TU Maps</w:t>
      </w:r>
    </w:p>
    <w:p w14:paraId="60ED3588" w14:textId="77777777" w:rsidR="009E1997" w:rsidRDefault="009E1997" w:rsidP="009E1997">
      <w:pPr>
        <w:pStyle w:val="Listenabsatz"/>
        <w:spacing w:before="0" w:line="240" w:lineRule="auto"/>
        <w:ind w:left="1440"/>
        <w:rPr>
          <w:rFonts w:asciiTheme="majorHAnsi" w:hAnsiTheme="majorHAnsi"/>
          <w:sz w:val="22"/>
          <w:szCs w:val="22"/>
          <w:lang w:val="de-DE"/>
        </w:rPr>
      </w:pPr>
    </w:p>
    <w:p w14:paraId="072B8072"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UpTUdate</w:t>
      </w:r>
      <w:proofErr w:type="spellEnd"/>
    </w:p>
    <w:p w14:paraId="2AEB4751" w14:textId="77777777" w:rsidR="009E1997" w:rsidRDefault="009E1997" w:rsidP="009E1997">
      <w:pPr>
        <w:pStyle w:val="Listenabsatz"/>
        <w:rPr>
          <w:rFonts w:asciiTheme="majorHAnsi" w:hAnsiTheme="majorHAnsi"/>
          <w:sz w:val="22"/>
          <w:szCs w:val="22"/>
          <w:lang w:val="de-DE"/>
        </w:rPr>
      </w:pPr>
    </w:p>
    <w:p w14:paraId="1F1BC738" w14:textId="77777777" w:rsidR="009E1997" w:rsidRDefault="009E1997" w:rsidP="009E1997">
      <w:pPr>
        <w:pStyle w:val="Listenabsatz"/>
        <w:spacing w:before="0" w:line="240" w:lineRule="auto"/>
        <w:ind w:left="1440"/>
        <w:rPr>
          <w:rFonts w:asciiTheme="majorHAnsi" w:hAnsiTheme="majorHAnsi"/>
          <w:sz w:val="22"/>
          <w:szCs w:val="22"/>
          <w:lang w:val="de-DE"/>
        </w:rPr>
      </w:pPr>
    </w:p>
    <w:p w14:paraId="07B66C30"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roofErr w:type="spellStart"/>
      <w:r>
        <w:rPr>
          <w:rFonts w:asciiTheme="majorHAnsi" w:hAnsiTheme="majorHAnsi"/>
          <w:sz w:val="22"/>
          <w:szCs w:val="22"/>
          <w:lang w:val="de-DE"/>
        </w:rPr>
        <w:t>Vacation</w:t>
      </w:r>
      <w:proofErr w:type="spellEnd"/>
      <w:r>
        <w:rPr>
          <w:rFonts w:asciiTheme="majorHAnsi" w:hAnsiTheme="majorHAnsi"/>
          <w:sz w:val="22"/>
          <w:szCs w:val="22"/>
          <w:lang w:val="de-DE"/>
        </w:rPr>
        <w:t xml:space="preserve"> #Sick </w:t>
      </w:r>
      <w:proofErr w:type="spellStart"/>
      <w:r>
        <w:rPr>
          <w:rFonts w:asciiTheme="majorHAnsi" w:hAnsiTheme="majorHAnsi"/>
          <w:sz w:val="22"/>
          <w:szCs w:val="22"/>
          <w:lang w:val="de-DE"/>
        </w:rPr>
        <w:t>leave</w:t>
      </w:r>
      <w:proofErr w:type="spellEnd"/>
      <w:r>
        <w:rPr>
          <w:rFonts w:asciiTheme="majorHAnsi" w:hAnsiTheme="majorHAnsi"/>
          <w:sz w:val="22"/>
          <w:szCs w:val="22"/>
          <w:lang w:val="de-DE"/>
        </w:rPr>
        <w:t xml:space="preserve"> #Absence</w:t>
      </w:r>
    </w:p>
    <w:p w14:paraId="7C6133CB" w14:textId="77777777" w:rsidR="009E1997" w:rsidRDefault="009E1997" w:rsidP="009E1997">
      <w:pPr>
        <w:pStyle w:val="Listenabsatz"/>
        <w:spacing w:before="0" w:line="240" w:lineRule="auto"/>
        <w:ind w:left="1440"/>
        <w:rPr>
          <w:rFonts w:asciiTheme="majorHAnsi" w:hAnsiTheme="majorHAnsi"/>
          <w:sz w:val="22"/>
          <w:szCs w:val="22"/>
          <w:lang w:val="de-DE"/>
        </w:rPr>
      </w:pPr>
    </w:p>
    <w:p w14:paraId="380CE217"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 xml:space="preserve">Working Group for Equal Treatment Issues </w:t>
      </w:r>
    </w:p>
    <w:p w14:paraId="614A6332"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Working time and </w:t>
      </w:r>
      <w:proofErr w:type="spellStart"/>
      <w:r>
        <w:rPr>
          <w:rFonts w:asciiTheme="majorHAnsi" w:hAnsiTheme="majorHAnsi"/>
          <w:sz w:val="22"/>
          <w:szCs w:val="22"/>
          <w:lang w:val="de-DE"/>
        </w:rPr>
        <w:t>records</w:t>
      </w:r>
      <w:proofErr w:type="spellEnd"/>
    </w:p>
    <w:p w14:paraId="7DCC6301"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r>
        <w:rPr>
          <w:rFonts w:asciiTheme="majorHAnsi" w:hAnsiTheme="majorHAnsi"/>
          <w:sz w:val="22"/>
          <w:szCs w:val="22"/>
          <w:lang w:val="de-DE"/>
        </w:rPr>
        <w:t xml:space="preserve">Works </w:t>
      </w:r>
      <w:proofErr w:type="spellStart"/>
      <w:r>
        <w:rPr>
          <w:rFonts w:asciiTheme="majorHAnsi" w:hAnsiTheme="majorHAnsi"/>
          <w:sz w:val="22"/>
          <w:szCs w:val="22"/>
          <w:lang w:val="de-DE"/>
        </w:rPr>
        <w:t>council</w:t>
      </w:r>
      <w:proofErr w:type="spellEnd"/>
      <w:r>
        <w:rPr>
          <w:rFonts w:asciiTheme="majorHAnsi" w:hAnsiTheme="majorHAnsi"/>
          <w:sz w:val="22"/>
          <w:szCs w:val="22"/>
          <w:lang w:val="de-DE"/>
        </w:rPr>
        <w:t xml:space="preserve"> and </w:t>
      </w:r>
      <w:proofErr w:type="spellStart"/>
      <w:r>
        <w:rPr>
          <w:rFonts w:asciiTheme="majorHAnsi" w:hAnsiTheme="majorHAnsi"/>
          <w:sz w:val="22"/>
          <w:szCs w:val="22"/>
          <w:lang w:val="de-DE"/>
        </w:rPr>
        <w:t>agreements</w:t>
      </w:r>
      <w:proofErr w:type="spellEnd"/>
    </w:p>
    <w:p w14:paraId="24FF2882" w14:textId="77777777" w:rsidR="009E1997" w:rsidRDefault="009E1997" w:rsidP="009E1997">
      <w:pPr>
        <w:pStyle w:val="Listenabsatz"/>
        <w:numPr>
          <w:ilvl w:val="1"/>
          <w:numId w:val="41"/>
        </w:numPr>
        <w:spacing w:before="0" w:line="240" w:lineRule="auto"/>
        <w:rPr>
          <w:rFonts w:asciiTheme="majorHAnsi" w:hAnsiTheme="majorHAnsi"/>
          <w:sz w:val="22"/>
          <w:szCs w:val="22"/>
          <w:lang w:val="en-US"/>
        </w:rPr>
      </w:pPr>
      <w:r>
        <w:rPr>
          <w:rFonts w:asciiTheme="majorHAnsi" w:hAnsiTheme="majorHAnsi"/>
          <w:sz w:val="22"/>
          <w:szCs w:val="22"/>
          <w:lang w:val="en-US"/>
        </w:rPr>
        <w:t>Workshop regulations (laboratory regulations)</w:t>
      </w:r>
    </w:p>
    <w:p w14:paraId="6BC1C28A" w14:textId="77777777" w:rsidR="009E1997" w:rsidRDefault="009E1997" w:rsidP="009E1997">
      <w:pPr>
        <w:pStyle w:val="Listenabsatz"/>
        <w:numPr>
          <w:ilvl w:val="1"/>
          <w:numId w:val="41"/>
        </w:numPr>
        <w:spacing w:before="0" w:line="240" w:lineRule="auto"/>
        <w:rPr>
          <w:rFonts w:asciiTheme="majorHAnsi" w:hAnsiTheme="majorHAnsi"/>
          <w:sz w:val="22"/>
          <w:szCs w:val="22"/>
          <w:lang w:val="de-DE"/>
        </w:rPr>
      </w:pPr>
    </w:p>
    <w:p w14:paraId="035114A2" w14:textId="77777777" w:rsidR="009E1997" w:rsidRDefault="009E1997" w:rsidP="009E1997">
      <w:pPr>
        <w:pStyle w:val="Listenabsatz"/>
        <w:ind w:left="1440"/>
        <w:rPr>
          <w:rFonts w:asciiTheme="majorHAnsi" w:hAnsiTheme="majorHAnsi"/>
          <w:sz w:val="22"/>
          <w:szCs w:val="22"/>
          <w:lang w:val="de-DE"/>
        </w:rPr>
      </w:pPr>
    </w:p>
    <w:p w14:paraId="58913EED" w14:textId="77777777" w:rsidR="009E1997" w:rsidRPr="009E1997" w:rsidRDefault="009E1997" w:rsidP="009E1997">
      <w:pPr>
        <w:pStyle w:val="Listenabsatz"/>
        <w:ind w:left="709"/>
        <w:rPr>
          <w:rFonts w:asciiTheme="majorHAnsi" w:hAnsiTheme="majorHAnsi"/>
          <w:sz w:val="22"/>
          <w:szCs w:val="22"/>
          <w:lang w:val="en-US"/>
        </w:rPr>
      </w:pPr>
      <w:r>
        <w:rPr>
          <w:rFonts w:asciiTheme="majorHAnsi" w:hAnsiTheme="majorHAnsi"/>
          <w:sz w:val="22"/>
          <w:szCs w:val="22"/>
          <w:lang w:val="en-US"/>
        </w:rPr>
        <w:t>At the end of the onboarding, you are welcome to take the TU Welcome Quiz with your job mentor. There is a small prize for correct answers.</w:t>
      </w:r>
    </w:p>
    <w:p w14:paraId="5727ED27" w14:textId="77777777" w:rsidR="009E1997" w:rsidRPr="009E1997" w:rsidRDefault="009E1997" w:rsidP="009E1997">
      <w:pPr>
        <w:pStyle w:val="Listenabsatz"/>
        <w:ind w:left="709"/>
        <w:rPr>
          <w:rFonts w:asciiTheme="majorHAnsi" w:hAnsiTheme="majorHAnsi"/>
          <w:sz w:val="22"/>
          <w:szCs w:val="22"/>
          <w:lang w:val="en-US"/>
        </w:rPr>
      </w:pPr>
      <w:hyperlink r:id="rId8" w:history="1">
        <w:r w:rsidRPr="009E1997">
          <w:rPr>
            <w:rStyle w:val="Hyperlink"/>
            <w:rFonts w:asciiTheme="majorHAnsi" w:hAnsiTheme="majorHAnsi"/>
            <w:sz w:val="22"/>
            <w:szCs w:val="22"/>
            <w:lang w:val="en-US"/>
          </w:rPr>
          <w:t>https://www.tuwien.at/tu-wien/organisation/zentrale-bereiche/personalentwicklung/onboarding</w:t>
        </w:r>
      </w:hyperlink>
      <w:r w:rsidRPr="009E1997">
        <w:rPr>
          <w:rFonts w:asciiTheme="majorHAnsi" w:hAnsiTheme="majorHAnsi"/>
          <w:sz w:val="22"/>
          <w:szCs w:val="22"/>
          <w:lang w:val="en-US"/>
        </w:rPr>
        <w:t xml:space="preserve"> </w:t>
      </w:r>
    </w:p>
    <w:p w14:paraId="31C1E6F5" w14:textId="77777777" w:rsidR="009E1997" w:rsidRPr="009E1997" w:rsidRDefault="009E1997" w:rsidP="009E1997">
      <w:pPr>
        <w:pStyle w:val="Listenabsatz"/>
        <w:ind w:left="709"/>
        <w:rPr>
          <w:rFonts w:asciiTheme="majorHAnsi" w:hAnsiTheme="majorHAnsi"/>
          <w:sz w:val="22"/>
          <w:szCs w:val="22"/>
          <w:lang w:val="en-US"/>
        </w:rPr>
      </w:pPr>
    </w:p>
    <w:p w14:paraId="76C60D28" w14:textId="77777777" w:rsidR="009E1997" w:rsidRDefault="009E1997" w:rsidP="009E1997">
      <w:pPr>
        <w:pStyle w:val="berschrift2"/>
        <w:numPr>
          <w:ilvl w:val="1"/>
          <w:numId w:val="39"/>
        </w:numPr>
        <w:ind w:left="568" w:hanging="284"/>
        <w:rPr>
          <w:lang w:val="en-US"/>
        </w:rPr>
      </w:pPr>
      <w:r>
        <w:rPr>
          <w:lang w:val="en-US"/>
        </w:rPr>
        <w:t>Where can I find information and support?</w:t>
      </w:r>
    </w:p>
    <w:p w14:paraId="26F3B4AA" w14:textId="77777777" w:rsidR="009E1997" w:rsidRDefault="009E1997" w:rsidP="009E1997">
      <w:pPr>
        <w:pStyle w:val="StandardWeb"/>
        <w:ind w:left="720"/>
        <w:rPr>
          <w:rFonts w:asciiTheme="minorHAnsi" w:hAnsiTheme="minorHAnsi" w:cstheme="minorHAnsi"/>
          <w:lang w:val="en-US"/>
        </w:rPr>
      </w:pPr>
      <w:bookmarkStart w:id="2" w:name="_Hlk110502466"/>
      <w:r>
        <w:rPr>
          <w:rFonts w:asciiTheme="minorHAnsi" w:hAnsiTheme="minorHAnsi" w:cstheme="minorHAnsi"/>
          <w:lang w:val="en-US"/>
        </w:rPr>
        <w:t>You can find more information on:</w:t>
      </w:r>
    </w:p>
    <w:p w14:paraId="6E669E6B" w14:textId="77777777" w:rsidR="009E1997" w:rsidRDefault="009E1997" w:rsidP="009E1997">
      <w:pPr>
        <w:pStyle w:val="StandardWeb"/>
        <w:ind w:left="720"/>
        <w:rPr>
          <w:rFonts w:asciiTheme="minorHAnsi" w:hAnsiTheme="minorHAnsi" w:cstheme="minorHAnsi"/>
          <w:lang w:val="en-US"/>
        </w:rPr>
      </w:pPr>
      <w:hyperlink r:id="rId9" w:history="1">
        <w:r>
          <w:rPr>
            <w:rStyle w:val="Hyperlink"/>
            <w:rFonts w:asciiTheme="minorHAnsi" w:hAnsiTheme="minorHAnsi" w:cstheme="minorHAnsi"/>
            <w:lang w:val="en-US"/>
          </w:rPr>
          <w:t>https://www.tuwien.at/tu-wien/organisation/zentrale-bereiche/personalentwicklung/onboarding</w:t>
        </w:r>
      </w:hyperlink>
      <w:r>
        <w:rPr>
          <w:rFonts w:asciiTheme="minorHAnsi" w:hAnsiTheme="minorHAnsi" w:cstheme="minorHAnsi"/>
          <w:lang w:val="en-US"/>
        </w:rPr>
        <w:t xml:space="preserve"> </w:t>
      </w:r>
    </w:p>
    <w:p w14:paraId="71D865B4" w14:textId="77777777" w:rsidR="009E1997" w:rsidRDefault="009E1997" w:rsidP="009E1997">
      <w:pPr>
        <w:pStyle w:val="StandardWeb"/>
        <w:ind w:left="720"/>
        <w:rPr>
          <w:rFonts w:asciiTheme="minorHAnsi" w:hAnsiTheme="minorHAnsi" w:cstheme="minorHAnsi"/>
          <w:lang w:val="en-US"/>
        </w:rPr>
      </w:pPr>
      <w:r>
        <w:rPr>
          <w:rFonts w:asciiTheme="minorHAnsi" w:hAnsiTheme="minorHAnsi" w:cstheme="minorHAnsi"/>
          <w:lang w:val="en-US"/>
        </w:rPr>
        <w:t>We will be happy to advise you on this topic as well:</w:t>
      </w:r>
    </w:p>
    <w:p w14:paraId="15C2ADE5" w14:textId="77777777" w:rsidR="009E1997" w:rsidRDefault="009E1997" w:rsidP="009E1997">
      <w:pPr>
        <w:pStyle w:val="StandardWeb"/>
        <w:ind w:left="720"/>
        <w:rPr>
          <w:rFonts w:asciiTheme="minorHAnsi" w:hAnsiTheme="minorHAnsi" w:cstheme="minorHAnsi"/>
          <w:lang w:val="en-US"/>
        </w:rPr>
      </w:pPr>
      <w:r>
        <w:rPr>
          <w:rFonts w:asciiTheme="minorHAnsi" w:hAnsiTheme="minorHAnsi" w:cstheme="minorHAnsi"/>
          <w:lang w:val="en-US"/>
        </w:rPr>
        <w:t>If necessary, please don’t hesitate to contact:</w:t>
      </w:r>
    </w:p>
    <w:bookmarkEnd w:id="2"/>
    <w:p w14:paraId="6895D546" w14:textId="77777777" w:rsidR="009E1997" w:rsidRDefault="009E1997" w:rsidP="009E1997">
      <w:pPr>
        <w:pStyle w:val="StandardWeb"/>
        <w:ind w:left="720"/>
        <w:rPr>
          <w:rFonts w:asciiTheme="minorHAnsi" w:hAnsiTheme="minorHAnsi" w:cstheme="minorHAnsi"/>
          <w:lang w:val="en-US"/>
        </w:rPr>
      </w:pPr>
    </w:p>
    <w:p w14:paraId="5723C947" w14:textId="77777777" w:rsidR="009E1997" w:rsidRDefault="009E1997" w:rsidP="009E1997">
      <w:pPr>
        <w:pStyle w:val="berschrift2"/>
        <w:numPr>
          <w:ilvl w:val="1"/>
          <w:numId w:val="39"/>
        </w:numPr>
        <w:ind w:left="568" w:hanging="284"/>
      </w:pPr>
      <w:r>
        <w:t>Contact</w:t>
      </w:r>
    </w:p>
    <w:p w14:paraId="12ED8362" w14:textId="77777777" w:rsidR="009E1997" w:rsidRDefault="009E1997" w:rsidP="009E1997">
      <w:pPr>
        <w:keepNext/>
        <w:keepLines/>
        <w:spacing w:before="40"/>
        <w:ind w:left="709"/>
        <w:outlineLvl w:val="4"/>
        <w:rPr>
          <w:rFonts w:eastAsia="Times New Roman" w:cstheme="minorHAnsi"/>
          <w:sz w:val="24"/>
          <w:szCs w:val="24"/>
          <w:lang w:eastAsia="de-AT"/>
        </w:rPr>
      </w:pPr>
      <w:proofErr w:type="spellStart"/>
      <w:r>
        <w:rPr>
          <w:rFonts w:eastAsia="Times New Roman" w:cstheme="minorHAnsi"/>
          <w:sz w:val="24"/>
          <w:szCs w:val="24"/>
          <w:lang w:eastAsia="de-AT"/>
        </w:rPr>
        <w:t>Mrs.</w:t>
      </w:r>
      <w:proofErr w:type="spellEnd"/>
      <w:r>
        <w:rPr>
          <w:rFonts w:eastAsia="Times New Roman" w:cstheme="minorHAnsi"/>
          <w:sz w:val="24"/>
          <w:szCs w:val="24"/>
          <w:lang w:eastAsia="de-AT"/>
        </w:rPr>
        <w:t xml:space="preserve"> Bettina Zenz </w:t>
      </w:r>
    </w:p>
    <w:p w14:paraId="3CD6113B" w14:textId="77777777" w:rsidR="009E1997" w:rsidRDefault="009E1997" w:rsidP="009E1997">
      <w:pPr>
        <w:spacing w:before="100" w:beforeAutospacing="1" w:after="100" w:afterAutospacing="1" w:line="240" w:lineRule="auto"/>
        <w:ind w:left="709"/>
        <w:rPr>
          <w:rFonts w:eastAsia="Times New Roman" w:cstheme="minorHAnsi"/>
          <w:sz w:val="24"/>
          <w:szCs w:val="24"/>
          <w:lang w:eastAsia="de-AT"/>
        </w:rPr>
      </w:pPr>
      <w:proofErr w:type="spellStart"/>
      <w:r>
        <w:rPr>
          <w:rFonts w:eastAsia="Times New Roman" w:cstheme="minorHAnsi"/>
          <w:sz w:val="24"/>
          <w:szCs w:val="24"/>
          <w:lang w:eastAsia="de-AT"/>
        </w:rPr>
        <w:t>Telephone</w:t>
      </w:r>
      <w:proofErr w:type="spellEnd"/>
      <w:r>
        <w:rPr>
          <w:rFonts w:eastAsia="Times New Roman" w:cstheme="minorHAnsi"/>
          <w:sz w:val="24"/>
          <w:szCs w:val="24"/>
          <w:lang w:eastAsia="de-AT"/>
        </w:rPr>
        <w:t xml:space="preserve">: </w:t>
      </w:r>
      <w:hyperlink r:id="rId10" w:history="1">
        <w:r>
          <w:rPr>
            <w:rStyle w:val="Hyperlink"/>
            <w:rFonts w:eastAsia="Times New Roman" w:cstheme="minorHAnsi"/>
            <w:sz w:val="24"/>
            <w:szCs w:val="24"/>
            <w:lang w:eastAsia="de-AT"/>
          </w:rPr>
          <w:t xml:space="preserve">+43 1 58801 410863 </w:t>
        </w:r>
      </w:hyperlink>
    </w:p>
    <w:p w14:paraId="27607ACB" w14:textId="3D0C1F25" w:rsidR="009E1997" w:rsidRDefault="009E1997" w:rsidP="009E1997">
      <w:pPr>
        <w:spacing w:before="100" w:beforeAutospacing="1" w:after="100" w:afterAutospacing="1" w:line="240" w:lineRule="auto"/>
        <w:ind w:left="720"/>
      </w:pPr>
      <w:proofErr w:type="spellStart"/>
      <w:r>
        <w:rPr>
          <w:rFonts w:eastAsia="Times New Roman" w:cstheme="minorHAnsi"/>
          <w:sz w:val="24"/>
          <w:szCs w:val="24"/>
          <w:lang w:eastAsia="de-AT"/>
        </w:rPr>
        <w:lastRenderedPageBreak/>
        <w:t>Resselgasse</w:t>
      </w:r>
      <w:proofErr w:type="spellEnd"/>
      <w:r>
        <w:rPr>
          <w:rFonts w:eastAsia="Times New Roman" w:cstheme="minorHAnsi"/>
          <w:sz w:val="24"/>
          <w:szCs w:val="24"/>
          <w:lang w:eastAsia="de-AT"/>
        </w:rPr>
        <w:t xml:space="preserve"> 5, rechte Stiege, 1. Stock</w:t>
      </w:r>
    </w:p>
    <w:bookmarkEnd w:id="0"/>
    <w:bookmarkEnd w:id="1"/>
    <w:sectPr w:rsidR="009E1997" w:rsidSect="00721C14">
      <w:headerReference w:type="default" r:id="rId11"/>
      <w:footerReference w:type="default" r:id="rId12"/>
      <w:headerReference w:type="first" r:id="rId13"/>
      <w:footerReference w:type="first" r:id="rId14"/>
      <w:pgSz w:w="11906" w:h="16838" w:code="9"/>
      <w:pgMar w:top="1701" w:right="1134" w:bottom="1276" w:left="1134" w:header="51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855A" w14:textId="77777777" w:rsidR="009E1997" w:rsidRDefault="009E1997" w:rsidP="004C0A41">
      <w:r>
        <w:separator/>
      </w:r>
    </w:p>
    <w:p w14:paraId="614E80F2" w14:textId="77777777" w:rsidR="009E1997" w:rsidRDefault="009E1997"/>
  </w:endnote>
  <w:endnote w:type="continuationSeparator" w:id="0">
    <w:p w14:paraId="22D636C0" w14:textId="77777777" w:rsidR="009E1997" w:rsidRDefault="009E1997" w:rsidP="004C0A41">
      <w:r>
        <w:continuationSeparator/>
      </w:r>
    </w:p>
    <w:p w14:paraId="0EFF30DB" w14:textId="77777777" w:rsidR="009E1997" w:rsidRDefault="009E1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charset w:val="00"/>
    <w:family w:val="swiss"/>
    <w:pitch w:val="variable"/>
    <w:sig w:usb0="A00000FF" w:usb1="000000DB" w:usb2="00000008"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31E" w14:textId="796DDC03" w:rsidR="00CA0C55" w:rsidRDefault="009E1997" w:rsidP="0018109E">
    <w:pPr>
      <w:pStyle w:val="Fuzeile"/>
    </w:pPr>
    <w:sdt>
      <w:sdtPr>
        <w:rPr>
          <w:lang w:val="en-US"/>
        </w:rPr>
        <w:id w:val="-2037492181"/>
        <w:placeholder/>
        <w:text/>
      </w:sdtPr>
      <w:sdtContent>
        <w:r w:rsidRPr="009E1997">
          <w:rPr>
            <w:lang w:val="en-US"/>
          </w:rPr>
          <w:t>2022_08_01 | Guideline_Onboarding_New_Employees_Version 1</w:t>
        </w:r>
      </w:sdtContent>
    </w:sdt>
    <w:r w:rsidR="00A33F63" w:rsidRPr="008F7A42">
      <w:tab/>
    </w:r>
    <w:r w:rsidR="00A33F63" w:rsidRPr="008F7A42">
      <w:fldChar w:fldCharType="begin"/>
    </w:r>
    <w:r w:rsidR="00A33F63" w:rsidRPr="008F7A42">
      <w:instrText>PAGE  \* Arabic  \* MERGEFORMAT</w:instrText>
    </w:r>
    <w:r w:rsidR="00A33F63" w:rsidRPr="008F7A42">
      <w:fldChar w:fldCharType="separate"/>
    </w:r>
    <w:r w:rsidR="00A33F63">
      <w:t>1</w:t>
    </w:r>
    <w:r w:rsidR="00A33F63" w:rsidRPr="008F7A42">
      <w:fldChar w:fldCharType="end"/>
    </w:r>
    <w:r w:rsidR="00A33F63" w:rsidRPr="008F7A42">
      <w:t xml:space="preserve"> | </w:t>
    </w:r>
    <w:fldSimple w:instr="NUMPAGES  \* Arabic  \* MERGEFORMAT">
      <w:r w:rsidR="00A33F63">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1AB" w14:textId="4F662FA5" w:rsidR="00CA0C55" w:rsidRDefault="009E1997" w:rsidP="003470A3">
    <w:pPr>
      <w:pStyle w:val="Fuzeile"/>
      <w:tabs>
        <w:tab w:val="clear" w:pos="9581"/>
        <w:tab w:val="right" w:pos="9638"/>
      </w:tabs>
    </w:pPr>
    <w:r>
      <w:rPr>
        <w:lang w:val="en-US"/>
      </w:rPr>
      <w:t>2022_08_01 | Guideline_Onboarding_</w:t>
    </w:r>
    <w:r>
      <w:rPr>
        <w:lang w:val="en-US"/>
      </w:rPr>
      <w:t>New_Employees_Version 1</w:t>
    </w:r>
    <w:r w:rsidR="001F5DEF" w:rsidRPr="009E1997">
      <w:rPr>
        <w:lang w:val="en-US"/>
      </w:rPr>
      <w:tab/>
    </w:r>
    <w:r w:rsidR="001F5DEF" w:rsidRPr="008F7A42">
      <w:fldChar w:fldCharType="begin"/>
    </w:r>
    <w:r w:rsidR="001F5DEF" w:rsidRPr="009E1997">
      <w:rPr>
        <w:lang w:val="en-US"/>
      </w:rPr>
      <w:instrText>PAGE  \* Arabic  \* MERGEFORMAT</w:instrText>
    </w:r>
    <w:r w:rsidR="001F5DEF" w:rsidRPr="008F7A42">
      <w:fldChar w:fldCharType="separate"/>
    </w:r>
    <w:r w:rsidR="001F5DEF">
      <w:t>2</w:t>
    </w:r>
    <w:r w:rsidR="001F5DEF" w:rsidRPr="008F7A42">
      <w:fldChar w:fldCharType="end"/>
    </w:r>
    <w:r w:rsidR="001F5DEF" w:rsidRPr="008F7A42">
      <w:t xml:space="preserve"> | </w:t>
    </w:r>
    <w:fldSimple w:instr="NUMPAGES  \* Arabic  \* MERGEFORMAT">
      <w:r w:rsidR="001F5DEF">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9BC7" w14:textId="77777777" w:rsidR="009E1997" w:rsidRDefault="009E1997" w:rsidP="000E0CDF">
      <w:pPr>
        <w:pBdr>
          <w:top w:val="single" w:sz="12" w:space="1" w:color="72ADD5" w:themeColor="accent2"/>
        </w:pBdr>
      </w:pPr>
    </w:p>
    <w:p w14:paraId="5349040C" w14:textId="77777777" w:rsidR="009E1997" w:rsidRDefault="009E1997"/>
  </w:footnote>
  <w:footnote w:type="continuationSeparator" w:id="0">
    <w:p w14:paraId="66A30D8E" w14:textId="77777777" w:rsidR="009E1997" w:rsidRPr="000E0CDF" w:rsidRDefault="009E1997" w:rsidP="00FF71D4">
      <w:pPr>
        <w:pStyle w:val="Fuzeile"/>
      </w:pPr>
    </w:p>
    <w:p w14:paraId="184BFB65" w14:textId="77777777" w:rsidR="009E1997" w:rsidRDefault="009E1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1205" w14:textId="77777777" w:rsidR="00CA0C55" w:rsidRDefault="008F7A42" w:rsidP="00285D48">
    <w:pPr>
      <w:pStyle w:val="KopfzeileFolgeseiten"/>
    </w:pPr>
    <w:r w:rsidRPr="00875AA9">
      <w:rPr>
        <w:noProof/>
      </w:rPr>
      <mc:AlternateContent>
        <mc:Choice Requires="wps">
          <w:drawing>
            <wp:inline distT="0" distB="0" distL="0" distR="0" wp14:anchorId="1408F32F" wp14:editId="366604D7">
              <wp:extent cx="6840000" cy="252094"/>
              <wp:effectExtent l="0" t="0" r="0" b="8890"/>
              <wp:docPr id="23" name="Textfeld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94"/>
                      </a:xfrm>
                      <a:prstGeom prst="rect">
                        <a:avLst/>
                      </a:prstGeom>
                      <a:solidFill>
                        <a:schemeClr val="tx2"/>
                      </a:solidFill>
                      <a:ln w="9525">
                        <a:noFill/>
                        <a:miter lim="800000"/>
                        <a:headEnd/>
                        <a:tailEnd/>
                      </a:ln>
                    </wps:spPr>
                    <wps:txbx>
                      <w:txbxContent>
                        <w:p w14:paraId="6A64F55D" w14:textId="5E96BEB3" w:rsidR="008F7A42" w:rsidRPr="00071537" w:rsidRDefault="008F7A42" w:rsidP="00285D48">
                          <w:pPr>
                            <w:pStyle w:val="KopfzeileTextbox"/>
                          </w:pPr>
                          <w:r>
                            <w:fldChar w:fldCharType="begin"/>
                          </w:r>
                          <w:r w:rsidRPr="00D14913">
                            <w:instrText xml:space="preserve"> STYLEREF  "Überschrift 1" \n  \* MERGEFORMAT </w:instrText>
                          </w:r>
                          <w:r>
                            <w:fldChar w:fldCharType="separate"/>
                          </w:r>
                          <w:r w:rsidR="00B56933" w:rsidRPr="00B56933">
                            <w:rPr>
                              <w:bCs/>
                              <w:noProof/>
                            </w:rPr>
                            <w:t>1</w:t>
                          </w:r>
                          <w:r>
                            <w:fldChar w:fldCharType="end"/>
                          </w:r>
                          <w:r w:rsidRPr="00D14913">
                            <w:t xml:space="preserve"> </w:t>
                          </w:r>
                          <w:r>
                            <w:fldChar w:fldCharType="begin"/>
                          </w:r>
                          <w:r w:rsidRPr="00D14913">
                            <w:instrText xml:space="preserve"> STYLEREF  "Überschrift 1"  \* MERGEFORMAT </w:instrText>
                          </w:r>
                          <w:r>
                            <w:fldChar w:fldCharType="separate"/>
                          </w:r>
                          <w:r w:rsidR="00B56933">
                            <w:rPr>
                              <w:noProof/>
                            </w:rPr>
                            <w:t>Onboarding Guide for New Employees</w:t>
                          </w:r>
                          <w:r>
                            <w:fldChar w:fldCharType="end"/>
                          </w:r>
                        </w:p>
                      </w:txbxContent>
                    </wps:txbx>
                    <wps:bodyPr rot="0" vert="horz" wrap="square" lIns="91440" tIns="45720" rIns="91440" bIns="45720" anchor="ctr" anchorCtr="0">
                      <a:spAutoFit/>
                    </wps:bodyPr>
                  </wps:wsp>
                </a:graphicData>
              </a:graphic>
            </wp:inline>
          </w:drawing>
        </mc:Choice>
        <mc:Fallback>
          <w:pict>
            <v:shapetype w14:anchorId="1408F32F" id="_x0000_t202" coordsize="21600,21600" o:spt="202" path="m,l,21600r21600,l21600,xe">
              <v:stroke joinstyle="miter"/>
              <v:path gradientshapeok="t" o:connecttype="rect"/>
            </v:shapetype>
            <v:shape id="Textfeld 2" o:spid="_x0000_s1026" type="#_x0000_t202" style="width:538.6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" fillcolor="#069 [3215]" stroked="f">
              <v:textbox style="mso-fit-shape-to-text:t">
                <w:txbxContent>
                  <w:p w14:paraId="6A64F55D" w14:textId="5E96BEB3" w:rsidR="008F7A42" w:rsidRPr="00071537" w:rsidRDefault="008F7A42" w:rsidP="00285D48">
                    <w:pPr>
                      <w:pStyle w:val="KopfzeileTextbox"/>
                    </w:pPr>
                    <w:r>
                      <w:fldChar w:fldCharType="begin"/>
                    </w:r>
                    <w:r w:rsidRPr="00D14913">
                      <w:instrText xml:space="preserve"> STYLEREF  "Überschrift 1" \n  \* MERGEFORMAT </w:instrText>
                    </w:r>
                    <w:r>
                      <w:fldChar w:fldCharType="separate"/>
                    </w:r>
                    <w:r w:rsidR="00B56933" w:rsidRPr="00B56933">
                      <w:rPr>
                        <w:bCs/>
                        <w:noProof/>
                      </w:rPr>
                      <w:t>1</w:t>
                    </w:r>
                    <w:r>
                      <w:fldChar w:fldCharType="end"/>
                    </w:r>
                    <w:r w:rsidRPr="00D14913">
                      <w:t xml:space="preserve"> </w:t>
                    </w:r>
                    <w:r>
                      <w:fldChar w:fldCharType="begin"/>
                    </w:r>
                    <w:r w:rsidRPr="00D14913">
                      <w:instrText xml:space="preserve"> STYLEREF  "Überschrift 1"  \* MERGEFORMAT </w:instrText>
                    </w:r>
                    <w:r>
                      <w:fldChar w:fldCharType="separate"/>
                    </w:r>
                    <w:r w:rsidR="00B56933">
                      <w:rPr>
                        <w:noProof/>
                      </w:rPr>
                      <w:t>Onboarding Guide for New Employees</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71F0" w14:textId="77777777" w:rsidR="00CA0C55" w:rsidRPr="00285D48" w:rsidRDefault="000529A6" w:rsidP="00285D48">
    <w:pPr>
      <w:pStyle w:val="Kopfzeile"/>
    </w:pPr>
    <w:r w:rsidRPr="000529A6">
      <w:rPr>
        <w:noProof/>
      </w:rPr>
      <w:drawing>
        <wp:inline distT="0" distB="0" distL="0" distR="0" wp14:anchorId="02D47521" wp14:editId="2B9E13A9">
          <wp:extent cx="2279896" cy="864000"/>
          <wp:effectExtent l="0" t="0" r="6350" b="0"/>
          <wp:docPr id="1" name="Grafik 1" descr="Logo der Technischen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Grafik 3082" descr="Logo der Technischen Universität Wien"/>
                  <pic:cNvPicPr/>
                </pic:nvPicPr>
                <pic:blipFill>
                  <a:blip r:embed="rId1" cstate="print">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2279896" cy="86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B4"/>
    <w:multiLevelType w:val="multilevel"/>
    <w:tmpl w:val="47026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3FB72E1"/>
    <w:multiLevelType w:val="multilevel"/>
    <w:tmpl w:val="D0D4CA80"/>
    <w:lvl w:ilvl="0">
      <w:start w:val="1"/>
      <w:numFmt w:val="decimal"/>
      <w:lvlText w:val="%1)"/>
      <w:lvlJc w:val="left"/>
      <w:pPr>
        <w:ind w:left="360" w:hanging="360"/>
      </w:pPr>
      <w:rPr>
        <w:rFonts w:hint="default"/>
      </w:rPr>
    </w:lvl>
    <w:lvl w:ilvl="1">
      <w:start w:val="1"/>
      <w:numFmt w:val="decimal"/>
      <w:lvlText w:val="%2."/>
      <w:lvlJc w:val="left"/>
      <w:pPr>
        <w:tabs>
          <w:tab w:val="num" w:pos="567"/>
        </w:tabs>
        <w:ind w:left="568" w:hanging="284"/>
      </w:pPr>
      <w:rPr>
        <w:rFonts w:hint="default"/>
      </w:rPr>
    </w:lvl>
    <w:lvl w:ilvl="2">
      <w:start w:val="1"/>
      <w:numFmt w:val="decimal"/>
      <w:lvlText w:val="%3."/>
      <w:lvlJc w:val="left"/>
      <w:pPr>
        <w:tabs>
          <w:tab w:val="num" w:pos="851"/>
        </w:tabs>
        <w:ind w:left="852" w:hanging="284"/>
      </w:pPr>
      <w:rPr>
        <w:rFonts w:hint="default"/>
      </w:rPr>
    </w:lvl>
    <w:lvl w:ilvl="3">
      <w:start w:val="1"/>
      <w:numFmt w:val="decimal"/>
      <w:pStyle w:val="Listennummer4"/>
      <w:lvlText w:val="%4."/>
      <w:lvlJc w:val="left"/>
      <w:pPr>
        <w:tabs>
          <w:tab w:val="num" w:pos="1134"/>
        </w:tabs>
        <w:ind w:left="1136" w:hanging="284"/>
      </w:pPr>
      <w:rPr>
        <w:rFonts w:hint="default"/>
      </w:rPr>
    </w:lvl>
    <w:lvl w:ilvl="4">
      <w:start w:val="1"/>
      <w:numFmt w:val="decimal"/>
      <w:pStyle w:val="Listennummer5"/>
      <w:lvlText w:val="%5."/>
      <w:lvlJc w:val="left"/>
      <w:pPr>
        <w:tabs>
          <w:tab w:val="num" w:pos="1418"/>
        </w:tabs>
        <w:ind w:left="1420" w:hanging="284"/>
      </w:pPr>
      <w:rPr>
        <w:rFonts w:hint="default"/>
      </w:rPr>
    </w:lvl>
    <w:lvl w:ilvl="5">
      <w:start w:val="1"/>
      <w:numFmt w:val="decimal"/>
      <w:lvlText w:val="%6."/>
      <w:lvlJc w:val="left"/>
      <w:pPr>
        <w:tabs>
          <w:tab w:val="num" w:pos="1701"/>
        </w:tabs>
        <w:ind w:left="1701" w:hanging="281"/>
      </w:pPr>
      <w:rPr>
        <w:rFonts w:hint="default"/>
      </w:rPr>
    </w:lvl>
    <w:lvl w:ilvl="6">
      <w:start w:val="1"/>
      <w:numFmt w:val="decimal"/>
      <w:lvlText w:val="%7."/>
      <w:lvlJc w:val="left"/>
      <w:pPr>
        <w:tabs>
          <w:tab w:val="num" w:pos="1985"/>
        </w:tabs>
        <w:ind w:left="1985" w:hanging="281"/>
      </w:pPr>
      <w:rPr>
        <w:rFonts w:hint="default"/>
      </w:rPr>
    </w:lvl>
    <w:lvl w:ilvl="7">
      <w:start w:val="1"/>
      <w:numFmt w:val="decimal"/>
      <w:lvlText w:val="%8."/>
      <w:lvlJc w:val="left"/>
      <w:pPr>
        <w:tabs>
          <w:tab w:val="num" w:pos="2268"/>
        </w:tabs>
        <w:ind w:left="2268" w:hanging="280"/>
      </w:pPr>
      <w:rPr>
        <w:rFonts w:hint="default"/>
      </w:rPr>
    </w:lvl>
    <w:lvl w:ilvl="8">
      <w:start w:val="1"/>
      <w:numFmt w:val="decimal"/>
      <w:lvlText w:val="%9."/>
      <w:lvlJc w:val="right"/>
      <w:pPr>
        <w:tabs>
          <w:tab w:val="num" w:pos="2552"/>
        </w:tabs>
        <w:ind w:left="2552" w:hanging="280"/>
      </w:pPr>
      <w:rPr>
        <w:rFonts w:hint="default"/>
      </w:rPr>
    </w:lvl>
  </w:abstractNum>
  <w:abstractNum w:abstractNumId="2" w15:restartNumberingAfterBreak="0">
    <w:nsid w:val="0B55621E"/>
    <w:multiLevelType w:val="multilevel"/>
    <w:tmpl w:val="BDC83AE8"/>
    <w:numStyleLink w:val="Aufzhlung"/>
  </w:abstractNum>
  <w:abstractNum w:abstractNumId="3" w15:restartNumberingAfterBreak="0">
    <w:nsid w:val="1D144A6F"/>
    <w:multiLevelType w:val="multilevel"/>
    <w:tmpl w:val="BDC83AE8"/>
    <w:styleLink w:val="Aufzhlung"/>
    <w:lvl w:ilvl="0">
      <w:start w:val="1"/>
      <w:numFmt w:val="bullet"/>
      <w:pStyle w:val="Aufzhlungszeichen"/>
      <w:lvlText w:val="n"/>
      <w:lvlJc w:val="left"/>
      <w:pPr>
        <w:tabs>
          <w:tab w:val="num" w:pos="284"/>
        </w:tabs>
        <w:ind w:left="284" w:hanging="284"/>
      </w:pPr>
      <w:rPr>
        <w:rFonts w:ascii="Wingdings" w:hAnsi="Wingdings" w:hint="default"/>
        <w:color w:val="006699" w:themeColor="accent1"/>
        <w:u w:color="706F6F"/>
      </w:rPr>
    </w:lvl>
    <w:lvl w:ilvl="1">
      <w:start w:val="1"/>
      <w:numFmt w:val="bullet"/>
      <w:pStyle w:val="Aufzhlungszeichen2"/>
      <w:lvlText w:val="n"/>
      <w:lvlJc w:val="left"/>
      <w:pPr>
        <w:tabs>
          <w:tab w:val="num" w:pos="568"/>
        </w:tabs>
        <w:ind w:left="568" w:hanging="284"/>
      </w:pPr>
      <w:rPr>
        <w:rFonts w:ascii="Wingdings" w:hAnsi="Wingdings" w:hint="default"/>
        <w:color w:val="006699" w:themeColor="accent1"/>
      </w:rPr>
    </w:lvl>
    <w:lvl w:ilvl="2">
      <w:start w:val="1"/>
      <w:numFmt w:val="bullet"/>
      <w:pStyle w:val="Aufzhlungszeichen3"/>
      <w:lvlText w:val="n"/>
      <w:lvlJc w:val="left"/>
      <w:pPr>
        <w:tabs>
          <w:tab w:val="num" w:pos="852"/>
        </w:tabs>
        <w:ind w:left="852" w:hanging="284"/>
      </w:pPr>
      <w:rPr>
        <w:rFonts w:ascii="Wingdings" w:hAnsi="Wingdings" w:hint="default"/>
        <w:color w:val="006699" w:themeColor="accent1"/>
      </w:rPr>
    </w:lvl>
    <w:lvl w:ilvl="3">
      <w:start w:val="1"/>
      <w:numFmt w:val="bullet"/>
      <w:lvlText w:val="n"/>
      <w:lvlJc w:val="left"/>
      <w:pPr>
        <w:tabs>
          <w:tab w:val="num" w:pos="1136"/>
        </w:tabs>
        <w:ind w:left="1136" w:hanging="284"/>
      </w:pPr>
      <w:rPr>
        <w:rFonts w:ascii="Wingdings" w:hAnsi="Wingdings" w:hint="default"/>
        <w:color w:val="006699" w:themeColor="accent1"/>
      </w:rPr>
    </w:lvl>
    <w:lvl w:ilvl="4">
      <w:start w:val="1"/>
      <w:numFmt w:val="bullet"/>
      <w:lvlText w:val="•"/>
      <w:lvlJc w:val="left"/>
      <w:pPr>
        <w:tabs>
          <w:tab w:val="num" w:pos="1420"/>
        </w:tabs>
        <w:ind w:left="1420" w:hanging="284"/>
      </w:pPr>
      <w:rPr>
        <w:rFonts w:ascii="Wiener Melange" w:hAnsi="Wiener Melange"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20227211"/>
    <w:multiLevelType w:val="multilevel"/>
    <w:tmpl w:val="2A1AA71A"/>
    <w:lvl w:ilvl="0">
      <w:start w:val="1"/>
      <w:numFmt w:val="bullet"/>
      <w:lvlText w:val=""/>
      <w:lvlJc w:val="left"/>
      <w:pPr>
        <w:tabs>
          <w:tab w:val="num" w:pos="284"/>
        </w:tabs>
        <w:ind w:left="284" w:hanging="284"/>
      </w:pPr>
      <w:rPr>
        <w:rFonts w:ascii="Symbol" w:hAnsi="Symbol" w:hint="default"/>
        <w:u w:color="706F6F"/>
      </w:rPr>
    </w:lvl>
    <w:lvl w:ilvl="1">
      <w:start w:val="1"/>
      <w:numFmt w:val="bullet"/>
      <w:lvlText w:val=""/>
      <w:lvlJc w:val="left"/>
      <w:pPr>
        <w:tabs>
          <w:tab w:val="num" w:pos="568"/>
        </w:tabs>
        <w:ind w:left="568" w:hanging="284"/>
      </w:pPr>
      <w:rPr>
        <w:rFonts w:ascii="Symbol" w:hAnsi="Symbol" w:hint="default"/>
      </w:rPr>
    </w:lvl>
    <w:lvl w:ilvl="2">
      <w:start w:val="1"/>
      <w:numFmt w:val="bullet"/>
      <w:lvlText w:val=""/>
      <w:lvlJc w:val="left"/>
      <w:pPr>
        <w:tabs>
          <w:tab w:val="num" w:pos="852"/>
        </w:tabs>
        <w:ind w:left="852" w:hanging="284"/>
      </w:pPr>
      <w:rPr>
        <w:rFonts w:ascii="Symbol" w:hAnsi="Symbol" w:hint="default"/>
      </w:rPr>
    </w:lvl>
    <w:lvl w:ilvl="3">
      <w:start w:val="1"/>
      <w:numFmt w:val="bullet"/>
      <w:pStyle w:val="Aufzhlungszeichen4"/>
      <w:lvlText w:val="•"/>
      <w:lvlJc w:val="left"/>
      <w:pPr>
        <w:tabs>
          <w:tab w:val="num" w:pos="1136"/>
        </w:tabs>
        <w:ind w:left="1136" w:hanging="284"/>
      </w:pPr>
      <w:rPr>
        <w:rFonts w:ascii="Wiener Melange" w:hAnsi="Wiener Melange" w:hint="default"/>
        <w:color w:val="auto"/>
      </w:rPr>
    </w:lvl>
    <w:lvl w:ilvl="4">
      <w:start w:val="1"/>
      <w:numFmt w:val="bullet"/>
      <w:pStyle w:val="Aufzhlungszeichen5"/>
      <w:lvlText w:val="•"/>
      <w:lvlJc w:val="left"/>
      <w:pPr>
        <w:tabs>
          <w:tab w:val="num" w:pos="1420"/>
        </w:tabs>
        <w:ind w:left="1420" w:hanging="284"/>
      </w:pPr>
      <w:rPr>
        <w:rFonts w:ascii="Wiener Melange" w:hAnsi="Wiener Melange"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241505C1"/>
    <w:multiLevelType w:val="multilevel"/>
    <w:tmpl w:val="BDC83AE8"/>
    <w:numStyleLink w:val="Aufzhlung"/>
  </w:abstractNum>
  <w:abstractNum w:abstractNumId="6" w15:restartNumberingAfterBreak="0">
    <w:nsid w:val="2A1D4E9D"/>
    <w:multiLevelType w:val="hybridMultilevel"/>
    <w:tmpl w:val="6CEADD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2AA6B4A"/>
    <w:multiLevelType w:val="multilevel"/>
    <w:tmpl w:val="32B4A722"/>
    <w:numStyleLink w:val="1ai"/>
  </w:abstractNum>
  <w:abstractNum w:abstractNumId="8" w15:restartNumberingAfterBreak="0">
    <w:nsid w:val="36F87BB1"/>
    <w:multiLevelType w:val="multilevel"/>
    <w:tmpl w:val="9FF03A8A"/>
    <w:styleLink w:val="berschriftennummer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none"/>
      <w:pStyle w:val="berschrift3"/>
      <w:lvlText w:val=""/>
      <w:lvlJc w:val="right"/>
      <w:pPr>
        <w:ind w:left="0" w:firstLine="0"/>
      </w:pPr>
      <w:rPr>
        <w:rFonts w:hint="default"/>
      </w:rPr>
    </w:lvl>
    <w:lvl w:ilvl="3">
      <w:start w:val="1"/>
      <w:numFmt w:val="none"/>
      <w:pStyle w:val="berschrift4"/>
      <w:lvlText w:val=""/>
      <w:lvlJc w:val="left"/>
      <w:pPr>
        <w:ind w:left="0" w:firstLine="0"/>
      </w:pPr>
      <w:rPr>
        <w:rFonts w:hint="default"/>
      </w:rPr>
    </w:lvl>
    <w:lvl w:ilvl="4">
      <w:start w:val="1"/>
      <w:numFmt w:val="none"/>
      <w:pStyle w:val="berschrift5"/>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46C541B1"/>
    <w:multiLevelType w:val="multilevel"/>
    <w:tmpl w:val="32B4A722"/>
    <w:styleLink w:val="1ai"/>
    <w:lvl w:ilvl="0">
      <w:start w:val="1"/>
      <w:numFmt w:val="decimal"/>
      <w:pStyle w:val="Listennummer"/>
      <w:lvlText w:val="%1)"/>
      <w:lvlJc w:val="left"/>
      <w:pPr>
        <w:tabs>
          <w:tab w:val="num" w:pos="284"/>
        </w:tabs>
        <w:ind w:left="284" w:hanging="284"/>
      </w:pPr>
      <w:rPr>
        <w:rFonts w:hint="default"/>
      </w:rPr>
    </w:lvl>
    <w:lvl w:ilvl="1">
      <w:start w:val="1"/>
      <w:numFmt w:val="decimal"/>
      <w:pStyle w:val="Listennummer2"/>
      <w:lvlText w:val="%2)"/>
      <w:lvlJc w:val="left"/>
      <w:pPr>
        <w:tabs>
          <w:tab w:val="num" w:pos="567"/>
        </w:tabs>
        <w:ind w:left="568" w:hanging="284"/>
      </w:pPr>
      <w:rPr>
        <w:rFonts w:hint="default"/>
      </w:rPr>
    </w:lvl>
    <w:lvl w:ilvl="2">
      <w:start w:val="1"/>
      <w:numFmt w:val="decimal"/>
      <w:pStyle w:val="Listennummer3"/>
      <w:lvlText w:val="%3)"/>
      <w:lvlJc w:val="left"/>
      <w:pPr>
        <w:tabs>
          <w:tab w:val="num" w:pos="851"/>
        </w:tabs>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8EA77D2"/>
    <w:multiLevelType w:val="hybridMultilevel"/>
    <w:tmpl w:val="26B44B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81E51C3"/>
    <w:multiLevelType w:val="multilevel"/>
    <w:tmpl w:val="47481786"/>
    <w:styleLink w:val="ListemitBuchstaben"/>
    <w:lvl w:ilvl="0">
      <w:start w:val="1"/>
      <w:numFmt w:val="lowerLetter"/>
      <w:pStyle w:val="Liste"/>
      <w:lvlText w:val="%1)"/>
      <w:lvlJc w:val="left"/>
      <w:pPr>
        <w:tabs>
          <w:tab w:val="num" w:pos="284"/>
        </w:tabs>
        <w:ind w:left="284" w:hanging="284"/>
      </w:pPr>
      <w:rPr>
        <w:rFonts w:hint="default"/>
      </w:rPr>
    </w:lvl>
    <w:lvl w:ilvl="1">
      <w:start w:val="1"/>
      <w:numFmt w:val="lowerLetter"/>
      <w:pStyle w:val="Liste2"/>
      <w:lvlText w:val="%2)"/>
      <w:lvlJc w:val="left"/>
      <w:pPr>
        <w:tabs>
          <w:tab w:val="num" w:pos="568"/>
        </w:tabs>
        <w:ind w:left="568" w:hanging="284"/>
      </w:pPr>
      <w:rPr>
        <w:rFonts w:hint="default"/>
      </w:rPr>
    </w:lvl>
    <w:lvl w:ilvl="2">
      <w:start w:val="1"/>
      <w:numFmt w:val="lowerLetter"/>
      <w:pStyle w:val="Liste3"/>
      <w:lvlText w:val="%3)"/>
      <w:lvlJc w:val="left"/>
      <w:pPr>
        <w:tabs>
          <w:tab w:val="num" w:pos="852"/>
        </w:tabs>
        <w:ind w:left="852" w:hanging="284"/>
      </w:pPr>
      <w:rPr>
        <w:rFonts w:hint="default"/>
      </w:rPr>
    </w:lvl>
    <w:lvl w:ilvl="3">
      <w:start w:val="1"/>
      <w:numFmt w:val="lowerLetter"/>
      <w:pStyle w:val="Liste4"/>
      <w:lvlText w:val="%4)"/>
      <w:lvlJc w:val="left"/>
      <w:pPr>
        <w:tabs>
          <w:tab w:val="num" w:pos="1136"/>
        </w:tabs>
        <w:ind w:left="1136" w:hanging="284"/>
      </w:pPr>
      <w:rPr>
        <w:rFonts w:hint="default"/>
      </w:rPr>
    </w:lvl>
    <w:lvl w:ilvl="4">
      <w:start w:val="1"/>
      <w:numFmt w:val="lowerLetter"/>
      <w:pStyle w:val="Liste5"/>
      <w:lvlText w:val="%5)"/>
      <w:lvlJc w:val="left"/>
      <w:pPr>
        <w:tabs>
          <w:tab w:val="num" w:pos="1420"/>
        </w:tabs>
        <w:ind w:left="1420" w:hanging="284"/>
      </w:pPr>
      <w:rPr>
        <w:rFonts w:hint="default"/>
      </w:rPr>
    </w:lvl>
    <w:lvl w:ilvl="5">
      <w:start w:val="1"/>
      <w:numFmt w:val="lowerLetter"/>
      <w:lvlText w:val="%6)"/>
      <w:lvlJc w:val="left"/>
      <w:pPr>
        <w:tabs>
          <w:tab w:val="num" w:pos="1704"/>
        </w:tabs>
        <w:ind w:left="1704" w:hanging="284"/>
      </w:pPr>
      <w:rPr>
        <w:rFonts w:hint="default"/>
      </w:rPr>
    </w:lvl>
    <w:lvl w:ilvl="6">
      <w:start w:val="1"/>
      <w:numFmt w:val="lowerLetter"/>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Letter"/>
      <w:lvlText w:val="%9)"/>
      <w:lvlJc w:val="left"/>
      <w:pPr>
        <w:tabs>
          <w:tab w:val="num" w:pos="2556"/>
        </w:tabs>
        <w:ind w:left="2556" w:hanging="284"/>
      </w:pPr>
      <w:rPr>
        <w:rFonts w:hint="default"/>
      </w:rPr>
    </w:lvl>
  </w:abstractNum>
  <w:abstractNum w:abstractNumId="12" w15:restartNumberingAfterBreak="0">
    <w:nsid w:val="64100655"/>
    <w:multiLevelType w:val="multilevel"/>
    <w:tmpl w:val="BDC83AE8"/>
    <w:numStyleLink w:val="Aufzhlung"/>
  </w:abstractNum>
  <w:abstractNum w:abstractNumId="13" w15:restartNumberingAfterBreak="0">
    <w:nsid w:val="715D50BF"/>
    <w:multiLevelType w:val="multilevel"/>
    <w:tmpl w:val="BDC83AE8"/>
    <w:numStyleLink w:val="Aufzhlung"/>
  </w:abstractNum>
  <w:abstractNum w:abstractNumId="14" w15:restartNumberingAfterBreak="0">
    <w:nsid w:val="7A9924C2"/>
    <w:multiLevelType w:val="multilevel"/>
    <w:tmpl w:val="9FF03A8A"/>
    <w:numStyleLink w:val="berschriftennummern"/>
  </w:abstractNum>
  <w:num w:numId="1" w16cid:durableId="1159809554">
    <w:abstractNumId w:val="3"/>
  </w:num>
  <w:num w:numId="2" w16cid:durableId="1172571659">
    <w:abstractNumId w:val="4"/>
  </w:num>
  <w:num w:numId="3" w16cid:durableId="2039812854">
    <w:abstractNumId w:val="11"/>
  </w:num>
  <w:num w:numId="4" w16cid:durableId="2111774531">
    <w:abstractNumId w:val="11"/>
  </w:num>
  <w:num w:numId="5" w16cid:durableId="1961569534">
    <w:abstractNumId w:val="1"/>
  </w:num>
  <w:num w:numId="6" w16cid:durableId="351225028">
    <w:abstractNumId w:val="0"/>
  </w:num>
  <w:num w:numId="7" w16cid:durableId="1310549917">
    <w:abstractNumId w:val="13"/>
  </w:num>
  <w:num w:numId="8" w16cid:durableId="1137186776">
    <w:abstractNumId w:val="8"/>
  </w:num>
  <w:num w:numId="9" w16cid:durableId="294143522">
    <w:abstractNumId w:val="9"/>
  </w:num>
  <w:num w:numId="10" w16cid:durableId="391119103">
    <w:abstractNumId w:val="7"/>
  </w:num>
  <w:num w:numId="11" w16cid:durableId="1957448529">
    <w:abstractNumId w:val="2"/>
  </w:num>
  <w:num w:numId="12" w16cid:durableId="46077430">
    <w:abstractNumId w:val="9"/>
  </w:num>
  <w:num w:numId="13" w16cid:durableId="567691655">
    <w:abstractNumId w:val="3"/>
  </w:num>
  <w:num w:numId="14" w16cid:durableId="1492335283">
    <w:abstractNumId w:val="5"/>
  </w:num>
  <w:num w:numId="15" w16cid:durableId="765005937">
    <w:abstractNumId w:val="5"/>
  </w:num>
  <w:num w:numId="16" w16cid:durableId="1669207683">
    <w:abstractNumId w:val="5"/>
  </w:num>
  <w:num w:numId="17" w16cid:durableId="810289258">
    <w:abstractNumId w:val="4"/>
  </w:num>
  <w:num w:numId="18" w16cid:durableId="116946780">
    <w:abstractNumId w:val="4"/>
  </w:num>
  <w:num w:numId="19" w16cid:durableId="1234898497">
    <w:abstractNumId w:val="0"/>
  </w:num>
  <w:num w:numId="20" w16cid:durableId="767501002">
    <w:abstractNumId w:val="11"/>
  </w:num>
  <w:num w:numId="21" w16cid:durableId="652567731">
    <w:abstractNumId w:val="11"/>
  </w:num>
  <w:num w:numId="22" w16cid:durableId="684480716">
    <w:abstractNumId w:val="11"/>
  </w:num>
  <w:num w:numId="23" w16cid:durableId="762340228">
    <w:abstractNumId w:val="11"/>
  </w:num>
  <w:num w:numId="24" w16cid:durableId="1101487658">
    <w:abstractNumId w:val="11"/>
  </w:num>
  <w:num w:numId="25" w16cid:durableId="935401143">
    <w:abstractNumId w:val="11"/>
  </w:num>
  <w:num w:numId="26" w16cid:durableId="1006204925">
    <w:abstractNumId w:val="7"/>
  </w:num>
  <w:num w:numId="27" w16cid:durableId="1952542104">
    <w:abstractNumId w:val="7"/>
  </w:num>
  <w:num w:numId="28" w16cid:durableId="520321849">
    <w:abstractNumId w:val="7"/>
  </w:num>
  <w:num w:numId="29" w16cid:durableId="2050062069">
    <w:abstractNumId w:val="1"/>
  </w:num>
  <w:num w:numId="30" w16cid:durableId="288169173">
    <w:abstractNumId w:val="1"/>
  </w:num>
  <w:num w:numId="31" w16cid:durableId="1313634260">
    <w:abstractNumId w:val="8"/>
  </w:num>
  <w:num w:numId="32" w16cid:durableId="1279800169">
    <w:abstractNumId w:val="0"/>
  </w:num>
  <w:num w:numId="33" w16cid:durableId="1469080869">
    <w:abstractNumId w:val="0"/>
  </w:num>
  <w:num w:numId="34" w16cid:durableId="1119104623">
    <w:abstractNumId w:val="0"/>
  </w:num>
  <w:num w:numId="35" w16cid:durableId="380515177">
    <w:abstractNumId w:val="0"/>
  </w:num>
  <w:num w:numId="36" w16cid:durableId="2091000112">
    <w:abstractNumId w:val="0"/>
  </w:num>
  <w:num w:numId="37" w16cid:durableId="1210068254">
    <w:abstractNumId w:val="12"/>
  </w:num>
  <w:num w:numId="38" w16cid:durableId="1564098762">
    <w:abstractNumId w:val="14"/>
  </w:num>
  <w:num w:numId="39" w16cid:durableId="1895391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3744277">
    <w:abstractNumId w:val="10"/>
    <w:lvlOverride w:ilvl="0"/>
    <w:lvlOverride w:ilvl="1"/>
    <w:lvlOverride w:ilvl="2"/>
    <w:lvlOverride w:ilvl="3"/>
    <w:lvlOverride w:ilvl="4"/>
    <w:lvlOverride w:ilvl="5"/>
    <w:lvlOverride w:ilvl="6"/>
    <w:lvlOverride w:ilvl="7"/>
    <w:lvlOverride w:ilvl="8"/>
  </w:num>
  <w:num w:numId="41" w16cid:durableId="985233705">
    <w:abstractNumId w:val="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97"/>
    <w:rsid w:val="000038C8"/>
    <w:rsid w:val="00007607"/>
    <w:rsid w:val="00015326"/>
    <w:rsid w:val="00015AE7"/>
    <w:rsid w:val="00022416"/>
    <w:rsid w:val="0002397D"/>
    <w:rsid w:val="00025B5B"/>
    <w:rsid w:val="00033471"/>
    <w:rsid w:val="000419B9"/>
    <w:rsid w:val="00047765"/>
    <w:rsid w:val="00050DB5"/>
    <w:rsid w:val="000514D3"/>
    <w:rsid w:val="000529A6"/>
    <w:rsid w:val="000549B7"/>
    <w:rsid w:val="000607EC"/>
    <w:rsid w:val="00062223"/>
    <w:rsid w:val="00062307"/>
    <w:rsid w:val="00063F6E"/>
    <w:rsid w:val="00065073"/>
    <w:rsid w:val="000664C8"/>
    <w:rsid w:val="000710D3"/>
    <w:rsid w:val="00071537"/>
    <w:rsid w:val="000735A1"/>
    <w:rsid w:val="0007366D"/>
    <w:rsid w:val="00080D26"/>
    <w:rsid w:val="000909F6"/>
    <w:rsid w:val="00090F2E"/>
    <w:rsid w:val="00091DD6"/>
    <w:rsid w:val="000923B4"/>
    <w:rsid w:val="000A26D9"/>
    <w:rsid w:val="000B258A"/>
    <w:rsid w:val="000B611D"/>
    <w:rsid w:val="000B6144"/>
    <w:rsid w:val="000B7244"/>
    <w:rsid w:val="000C360B"/>
    <w:rsid w:val="000C70C1"/>
    <w:rsid w:val="000E0CDF"/>
    <w:rsid w:val="000E0E77"/>
    <w:rsid w:val="000E4CA6"/>
    <w:rsid w:val="000E70B2"/>
    <w:rsid w:val="000F3128"/>
    <w:rsid w:val="000F401F"/>
    <w:rsid w:val="00100211"/>
    <w:rsid w:val="00102C0E"/>
    <w:rsid w:val="00104EA2"/>
    <w:rsid w:val="00110944"/>
    <w:rsid w:val="00110E9A"/>
    <w:rsid w:val="0013053B"/>
    <w:rsid w:val="00130573"/>
    <w:rsid w:val="001311F3"/>
    <w:rsid w:val="001335DB"/>
    <w:rsid w:val="0014051A"/>
    <w:rsid w:val="0014401C"/>
    <w:rsid w:val="0015443E"/>
    <w:rsid w:val="00154B62"/>
    <w:rsid w:val="001630D6"/>
    <w:rsid w:val="00164B43"/>
    <w:rsid w:val="0016567A"/>
    <w:rsid w:val="00167A86"/>
    <w:rsid w:val="0018109E"/>
    <w:rsid w:val="001824A7"/>
    <w:rsid w:val="00184D34"/>
    <w:rsid w:val="001902ED"/>
    <w:rsid w:val="00192AA3"/>
    <w:rsid w:val="001937FE"/>
    <w:rsid w:val="001A106F"/>
    <w:rsid w:val="001A17DE"/>
    <w:rsid w:val="001A54F6"/>
    <w:rsid w:val="001B0ED5"/>
    <w:rsid w:val="001B482E"/>
    <w:rsid w:val="001B53E9"/>
    <w:rsid w:val="001C168D"/>
    <w:rsid w:val="001D0833"/>
    <w:rsid w:val="001E03C2"/>
    <w:rsid w:val="001E171F"/>
    <w:rsid w:val="001E4393"/>
    <w:rsid w:val="001F2870"/>
    <w:rsid w:val="001F3B48"/>
    <w:rsid w:val="001F5DEF"/>
    <w:rsid w:val="00204039"/>
    <w:rsid w:val="002127EE"/>
    <w:rsid w:val="002275F4"/>
    <w:rsid w:val="00231BD9"/>
    <w:rsid w:val="0023671D"/>
    <w:rsid w:val="002538F5"/>
    <w:rsid w:val="00253E53"/>
    <w:rsid w:val="00264108"/>
    <w:rsid w:val="00265073"/>
    <w:rsid w:val="002704DF"/>
    <w:rsid w:val="00273E69"/>
    <w:rsid w:val="002740DD"/>
    <w:rsid w:val="00281FFB"/>
    <w:rsid w:val="00282A4F"/>
    <w:rsid w:val="00282FBF"/>
    <w:rsid w:val="0028357C"/>
    <w:rsid w:val="002847DB"/>
    <w:rsid w:val="00285272"/>
    <w:rsid w:val="00285909"/>
    <w:rsid w:val="00285D48"/>
    <w:rsid w:val="002A09BC"/>
    <w:rsid w:val="002A2AF1"/>
    <w:rsid w:val="002A6D17"/>
    <w:rsid w:val="002B10AE"/>
    <w:rsid w:val="002B6425"/>
    <w:rsid w:val="002C492A"/>
    <w:rsid w:val="002E69A9"/>
    <w:rsid w:val="002E79E7"/>
    <w:rsid w:val="002F14A0"/>
    <w:rsid w:val="002F4961"/>
    <w:rsid w:val="00305E28"/>
    <w:rsid w:val="003069D6"/>
    <w:rsid w:val="00312409"/>
    <w:rsid w:val="00314D1B"/>
    <w:rsid w:val="003170CE"/>
    <w:rsid w:val="003179FF"/>
    <w:rsid w:val="003319FA"/>
    <w:rsid w:val="00333F63"/>
    <w:rsid w:val="0033746B"/>
    <w:rsid w:val="003470A3"/>
    <w:rsid w:val="00356CBC"/>
    <w:rsid w:val="00361A04"/>
    <w:rsid w:val="00361E90"/>
    <w:rsid w:val="0036530F"/>
    <w:rsid w:val="00366919"/>
    <w:rsid w:val="003731F2"/>
    <w:rsid w:val="00384C49"/>
    <w:rsid w:val="003945EC"/>
    <w:rsid w:val="003A24C8"/>
    <w:rsid w:val="003A4529"/>
    <w:rsid w:val="003B24B5"/>
    <w:rsid w:val="003B459C"/>
    <w:rsid w:val="003B6264"/>
    <w:rsid w:val="003B6BDD"/>
    <w:rsid w:val="003C208E"/>
    <w:rsid w:val="003C3A7F"/>
    <w:rsid w:val="003D2FCC"/>
    <w:rsid w:val="003E3246"/>
    <w:rsid w:val="003F1D74"/>
    <w:rsid w:val="003F305B"/>
    <w:rsid w:val="00400FF5"/>
    <w:rsid w:val="004113EC"/>
    <w:rsid w:val="00411739"/>
    <w:rsid w:val="004118DA"/>
    <w:rsid w:val="00413837"/>
    <w:rsid w:val="004174B1"/>
    <w:rsid w:val="00422662"/>
    <w:rsid w:val="00433D1A"/>
    <w:rsid w:val="00444D46"/>
    <w:rsid w:val="004454E5"/>
    <w:rsid w:val="00450537"/>
    <w:rsid w:val="00451253"/>
    <w:rsid w:val="00466523"/>
    <w:rsid w:val="00473EB8"/>
    <w:rsid w:val="00476DE3"/>
    <w:rsid w:val="00477497"/>
    <w:rsid w:val="00477E9E"/>
    <w:rsid w:val="004809A5"/>
    <w:rsid w:val="00483C7E"/>
    <w:rsid w:val="00484933"/>
    <w:rsid w:val="00485EA9"/>
    <w:rsid w:val="00490D01"/>
    <w:rsid w:val="00494102"/>
    <w:rsid w:val="00495BDC"/>
    <w:rsid w:val="00496C8C"/>
    <w:rsid w:val="004A39A8"/>
    <w:rsid w:val="004B57CE"/>
    <w:rsid w:val="004B58E6"/>
    <w:rsid w:val="004B64B6"/>
    <w:rsid w:val="004C0A41"/>
    <w:rsid w:val="004C0C3A"/>
    <w:rsid w:val="004C0EC2"/>
    <w:rsid w:val="004C354E"/>
    <w:rsid w:val="004D3325"/>
    <w:rsid w:val="004E0910"/>
    <w:rsid w:val="004E2824"/>
    <w:rsid w:val="004E6870"/>
    <w:rsid w:val="004E6E46"/>
    <w:rsid w:val="004E7195"/>
    <w:rsid w:val="004F1032"/>
    <w:rsid w:val="004F427C"/>
    <w:rsid w:val="004F7F2A"/>
    <w:rsid w:val="00503AC6"/>
    <w:rsid w:val="00504842"/>
    <w:rsid w:val="005203CA"/>
    <w:rsid w:val="00526045"/>
    <w:rsid w:val="00532264"/>
    <w:rsid w:val="00533588"/>
    <w:rsid w:val="0054274A"/>
    <w:rsid w:val="005439D6"/>
    <w:rsid w:val="00545AA0"/>
    <w:rsid w:val="00547FC6"/>
    <w:rsid w:val="005521B8"/>
    <w:rsid w:val="005561B8"/>
    <w:rsid w:val="0055644C"/>
    <w:rsid w:val="00563369"/>
    <w:rsid w:val="0056474B"/>
    <w:rsid w:val="00564799"/>
    <w:rsid w:val="00571344"/>
    <w:rsid w:val="005739D8"/>
    <w:rsid w:val="00584B37"/>
    <w:rsid w:val="005851A4"/>
    <w:rsid w:val="005862B7"/>
    <w:rsid w:val="005927A6"/>
    <w:rsid w:val="005A51C7"/>
    <w:rsid w:val="005B4B37"/>
    <w:rsid w:val="005B6B6C"/>
    <w:rsid w:val="005C2D5D"/>
    <w:rsid w:val="005C3151"/>
    <w:rsid w:val="005C49EA"/>
    <w:rsid w:val="005C6248"/>
    <w:rsid w:val="005C6B42"/>
    <w:rsid w:val="005D3A8E"/>
    <w:rsid w:val="005D435F"/>
    <w:rsid w:val="005D59B7"/>
    <w:rsid w:val="005D65EB"/>
    <w:rsid w:val="005E06AF"/>
    <w:rsid w:val="005E271A"/>
    <w:rsid w:val="005E293A"/>
    <w:rsid w:val="005E46BA"/>
    <w:rsid w:val="005E6C2F"/>
    <w:rsid w:val="005E759E"/>
    <w:rsid w:val="005F68AD"/>
    <w:rsid w:val="0060190A"/>
    <w:rsid w:val="006030D4"/>
    <w:rsid w:val="00610F84"/>
    <w:rsid w:val="0061101E"/>
    <w:rsid w:val="006135DA"/>
    <w:rsid w:val="00614C16"/>
    <w:rsid w:val="00626C2E"/>
    <w:rsid w:val="00643994"/>
    <w:rsid w:val="00655964"/>
    <w:rsid w:val="0066361B"/>
    <w:rsid w:val="0067628F"/>
    <w:rsid w:val="0068146B"/>
    <w:rsid w:val="00682731"/>
    <w:rsid w:val="006836F2"/>
    <w:rsid w:val="006A099A"/>
    <w:rsid w:val="006A19A4"/>
    <w:rsid w:val="006A25C1"/>
    <w:rsid w:val="006B220B"/>
    <w:rsid w:val="006B23BD"/>
    <w:rsid w:val="006B39A3"/>
    <w:rsid w:val="006B3BEC"/>
    <w:rsid w:val="006B457F"/>
    <w:rsid w:val="006B48DC"/>
    <w:rsid w:val="006C1CBD"/>
    <w:rsid w:val="006C2FD0"/>
    <w:rsid w:val="006D03EF"/>
    <w:rsid w:val="006D5BE2"/>
    <w:rsid w:val="006E1A96"/>
    <w:rsid w:val="006E3A6F"/>
    <w:rsid w:val="006E61F4"/>
    <w:rsid w:val="006F2BEC"/>
    <w:rsid w:val="006F6ECB"/>
    <w:rsid w:val="007008A2"/>
    <w:rsid w:val="007012C7"/>
    <w:rsid w:val="00704A10"/>
    <w:rsid w:val="00710536"/>
    <w:rsid w:val="00711E45"/>
    <w:rsid w:val="007149FC"/>
    <w:rsid w:val="00715089"/>
    <w:rsid w:val="00717459"/>
    <w:rsid w:val="00721C14"/>
    <w:rsid w:val="00722042"/>
    <w:rsid w:val="00724722"/>
    <w:rsid w:val="0072472E"/>
    <w:rsid w:val="00735577"/>
    <w:rsid w:val="00740AF7"/>
    <w:rsid w:val="007419F0"/>
    <w:rsid w:val="007433A5"/>
    <w:rsid w:val="007437B4"/>
    <w:rsid w:val="00744186"/>
    <w:rsid w:val="00745D56"/>
    <w:rsid w:val="00746B49"/>
    <w:rsid w:val="007479C3"/>
    <w:rsid w:val="007565C0"/>
    <w:rsid w:val="00761427"/>
    <w:rsid w:val="007626EC"/>
    <w:rsid w:val="00763C80"/>
    <w:rsid w:val="0076400A"/>
    <w:rsid w:val="007664B6"/>
    <w:rsid w:val="007703B0"/>
    <w:rsid w:val="00770C3A"/>
    <w:rsid w:val="00782F68"/>
    <w:rsid w:val="00783880"/>
    <w:rsid w:val="00786D2D"/>
    <w:rsid w:val="00790211"/>
    <w:rsid w:val="007903DA"/>
    <w:rsid w:val="00791B88"/>
    <w:rsid w:val="007958B8"/>
    <w:rsid w:val="00797907"/>
    <w:rsid w:val="007A32B0"/>
    <w:rsid w:val="007A3440"/>
    <w:rsid w:val="007B1466"/>
    <w:rsid w:val="007B3053"/>
    <w:rsid w:val="007B74CF"/>
    <w:rsid w:val="007C5F1B"/>
    <w:rsid w:val="007D7FD1"/>
    <w:rsid w:val="007E0600"/>
    <w:rsid w:val="007E7EB5"/>
    <w:rsid w:val="007F166B"/>
    <w:rsid w:val="007F3B57"/>
    <w:rsid w:val="007F3CF7"/>
    <w:rsid w:val="00804717"/>
    <w:rsid w:val="00813A2D"/>
    <w:rsid w:val="00816BEB"/>
    <w:rsid w:val="008221DD"/>
    <w:rsid w:val="00823E1C"/>
    <w:rsid w:val="0082406A"/>
    <w:rsid w:val="00824B7A"/>
    <w:rsid w:val="00825BA9"/>
    <w:rsid w:val="0082791A"/>
    <w:rsid w:val="00830A89"/>
    <w:rsid w:val="00831222"/>
    <w:rsid w:val="00835BCF"/>
    <w:rsid w:val="00835C95"/>
    <w:rsid w:val="00844C10"/>
    <w:rsid w:val="0085490A"/>
    <w:rsid w:val="0086190C"/>
    <w:rsid w:val="00862AA1"/>
    <w:rsid w:val="0086563C"/>
    <w:rsid w:val="008658EF"/>
    <w:rsid w:val="00873C50"/>
    <w:rsid w:val="00877A5B"/>
    <w:rsid w:val="008809B2"/>
    <w:rsid w:val="00882C63"/>
    <w:rsid w:val="00887160"/>
    <w:rsid w:val="008940FB"/>
    <w:rsid w:val="00894600"/>
    <w:rsid w:val="0089606E"/>
    <w:rsid w:val="008A1356"/>
    <w:rsid w:val="008B08DE"/>
    <w:rsid w:val="008B0B27"/>
    <w:rsid w:val="008C20FA"/>
    <w:rsid w:val="008C5BCF"/>
    <w:rsid w:val="008C653E"/>
    <w:rsid w:val="008C6D6E"/>
    <w:rsid w:val="008D04B7"/>
    <w:rsid w:val="008D0C67"/>
    <w:rsid w:val="008D14AA"/>
    <w:rsid w:val="008D1D34"/>
    <w:rsid w:val="008D7EAC"/>
    <w:rsid w:val="008E4798"/>
    <w:rsid w:val="008E7108"/>
    <w:rsid w:val="008F12B4"/>
    <w:rsid w:val="008F532A"/>
    <w:rsid w:val="008F701D"/>
    <w:rsid w:val="008F7271"/>
    <w:rsid w:val="008F7A42"/>
    <w:rsid w:val="00907C13"/>
    <w:rsid w:val="00911453"/>
    <w:rsid w:val="00912D8A"/>
    <w:rsid w:val="00920443"/>
    <w:rsid w:val="009323EA"/>
    <w:rsid w:val="00952B46"/>
    <w:rsid w:val="00956E2C"/>
    <w:rsid w:val="009576E6"/>
    <w:rsid w:val="00957F49"/>
    <w:rsid w:val="00973D87"/>
    <w:rsid w:val="0098401F"/>
    <w:rsid w:val="00993BA8"/>
    <w:rsid w:val="00993DF7"/>
    <w:rsid w:val="009A0164"/>
    <w:rsid w:val="009A180C"/>
    <w:rsid w:val="009A4C34"/>
    <w:rsid w:val="009B3D18"/>
    <w:rsid w:val="009C05AC"/>
    <w:rsid w:val="009C1F94"/>
    <w:rsid w:val="009D2165"/>
    <w:rsid w:val="009D2A17"/>
    <w:rsid w:val="009D5DC4"/>
    <w:rsid w:val="009D7573"/>
    <w:rsid w:val="009E1997"/>
    <w:rsid w:val="009E3ADF"/>
    <w:rsid w:val="009E4723"/>
    <w:rsid w:val="009E68E0"/>
    <w:rsid w:val="009F2C81"/>
    <w:rsid w:val="009F59FF"/>
    <w:rsid w:val="00A01AF1"/>
    <w:rsid w:val="00A079F8"/>
    <w:rsid w:val="00A101B2"/>
    <w:rsid w:val="00A11A50"/>
    <w:rsid w:val="00A22FD7"/>
    <w:rsid w:val="00A23B96"/>
    <w:rsid w:val="00A279BB"/>
    <w:rsid w:val="00A301F5"/>
    <w:rsid w:val="00A33A3D"/>
    <w:rsid w:val="00A33F63"/>
    <w:rsid w:val="00A3431C"/>
    <w:rsid w:val="00A3501E"/>
    <w:rsid w:val="00A439DF"/>
    <w:rsid w:val="00A4576B"/>
    <w:rsid w:val="00A4582D"/>
    <w:rsid w:val="00A52B1B"/>
    <w:rsid w:val="00A53B8D"/>
    <w:rsid w:val="00A6030E"/>
    <w:rsid w:val="00A64538"/>
    <w:rsid w:val="00A649F8"/>
    <w:rsid w:val="00A6542B"/>
    <w:rsid w:val="00A66FD3"/>
    <w:rsid w:val="00A67BAD"/>
    <w:rsid w:val="00A75A6C"/>
    <w:rsid w:val="00A76555"/>
    <w:rsid w:val="00A76E8F"/>
    <w:rsid w:val="00A771F3"/>
    <w:rsid w:val="00A839C2"/>
    <w:rsid w:val="00A850BD"/>
    <w:rsid w:val="00A9113E"/>
    <w:rsid w:val="00A91200"/>
    <w:rsid w:val="00A921F8"/>
    <w:rsid w:val="00A9438B"/>
    <w:rsid w:val="00A96981"/>
    <w:rsid w:val="00A96E8F"/>
    <w:rsid w:val="00AA542C"/>
    <w:rsid w:val="00AA7980"/>
    <w:rsid w:val="00AB42D2"/>
    <w:rsid w:val="00AB49B9"/>
    <w:rsid w:val="00AB731F"/>
    <w:rsid w:val="00AC05A7"/>
    <w:rsid w:val="00AC0CED"/>
    <w:rsid w:val="00AC22AE"/>
    <w:rsid w:val="00AC4FDA"/>
    <w:rsid w:val="00AD0D94"/>
    <w:rsid w:val="00AD5808"/>
    <w:rsid w:val="00AD7A81"/>
    <w:rsid w:val="00AE2454"/>
    <w:rsid w:val="00AE3044"/>
    <w:rsid w:val="00AE7764"/>
    <w:rsid w:val="00AF2CC7"/>
    <w:rsid w:val="00AF6DA5"/>
    <w:rsid w:val="00AF75FB"/>
    <w:rsid w:val="00AF7BA4"/>
    <w:rsid w:val="00B04755"/>
    <w:rsid w:val="00B11C80"/>
    <w:rsid w:val="00B261D9"/>
    <w:rsid w:val="00B26A30"/>
    <w:rsid w:val="00B279CB"/>
    <w:rsid w:val="00B27BF8"/>
    <w:rsid w:val="00B3008E"/>
    <w:rsid w:val="00B30211"/>
    <w:rsid w:val="00B312F6"/>
    <w:rsid w:val="00B34299"/>
    <w:rsid w:val="00B35759"/>
    <w:rsid w:val="00B3660A"/>
    <w:rsid w:val="00B40195"/>
    <w:rsid w:val="00B43D77"/>
    <w:rsid w:val="00B47A80"/>
    <w:rsid w:val="00B5167B"/>
    <w:rsid w:val="00B5334C"/>
    <w:rsid w:val="00B54D45"/>
    <w:rsid w:val="00B5667F"/>
    <w:rsid w:val="00B56933"/>
    <w:rsid w:val="00B603B5"/>
    <w:rsid w:val="00B66A6F"/>
    <w:rsid w:val="00B7008A"/>
    <w:rsid w:val="00B71D52"/>
    <w:rsid w:val="00B76868"/>
    <w:rsid w:val="00B76C2E"/>
    <w:rsid w:val="00B822E9"/>
    <w:rsid w:val="00B82A34"/>
    <w:rsid w:val="00B82B86"/>
    <w:rsid w:val="00B83E2B"/>
    <w:rsid w:val="00B86F30"/>
    <w:rsid w:val="00B9110F"/>
    <w:rsid w:val="00B9278A"/>
    <w:rsid w:val="00B955D8"/>
    <w:rsid w:val="00B960AE"/>
    <w:rsid w:val="00B97AB5"/>
    <w:rsid w:val="00B97BA8"/>
    <w:rsid w:val="00BA55FC"/>
    <w:rsid w:val="00BA61C7"/>
    <w:rsid w:val="00BA6488"/>
    <w:rsid w:val="00BB05E5"/>
    <w:rsid w:val="00BB180E"/>
    <w:rsid w:val="00BB3DDE"/>
    <w:rsid w:val="00BC602C"/>
    <w:rsid w:val="00BC741C"/>
    <w:rsid w:val="00BD1EE0"/>
    <w:rsid w:val="00BD6CE7"/>
    <w:rsid w:val="00BE1879"/>
    <w:rsid w:val="00BE3785"/>
    <w:rsid w:val="00BE7941"/>
    <w:rsid w:val="00BF012C"/>
    <w:rsid w:val="00BF2068"/>
    <w:rsid w:val="00BF3BE7"/>
    <w:rsid w:val="00BF3C1A"/>
    <w:rsid w:val="00BF4C6F"/>
    <w:rsid w:val="00C000EE"/>
    <w:rsid w:val="00C04E47"/>
    <w:rsid w:val="00C12EB3"/>
    <w:rsid w:val="00C22553"/>
    <w:rsid w:val="00C24BA5"/>
    <w:rsid w:val="00C35ABA"/>
    <w:rsid w:val="00C371D2"/>
    <w:rsid w:val="00C42DBF"/>
    <w:rsid w:val="00C47072"/>
    <w:rsid w:val="00C50C3C"/>
    <w:rsid w:val="00C5121D"/>
    <w:rsid w:val="00C51D6F"/>
    <w:rsid w:val="00C61F97"/>
    <w:rsid w:val="00C62153"/>
    <w:rsid w:val="00C64A76"/>
    <w:rsid w:val="00C64BBB"/>
    <w:rsid w:val="00C65B91"/>
    <w:rsid w:val="00C67C3C"/>
    <w:rsid w:val="00C73D06"/>
    <w:rsid w:val="00C761E6"/>
    <w:rsid w:val="00C81099"/>
    <w:rsid w:val="00C82D3B"/>
    <w:rsid w:val="00C83901"/>
    <w:rsid w:val="00C85867"/>
    <w:rsid w:val="00C86DFB"/>
    <w:rsid w:val="00C942AD"/>
    <w:rsid w:val="00C947D6"/>
    <w:rsid w:val="00C96BBF"/>
    <w:rsid w:val="00C974B2"/>
    <w:rsid w:val="00CA07E1"/>
    <w:rsid w:val="00CA0C55"/>
    <w:rsid w:val="00CA141F"/>
    <w:rsid w:val="00CA4277"/>
    <w:rsid w:val="00CB3707"/>
    <w:rsid w:val="00CB7481"/>
    <w:rsid w:val="00CC09AF"/>
    <w:rsid w:val="00CC1426"/>
    <w:rsid w:val="00CC2426"/>
    <w:rsid w:val="00CC4FA7"/>
    <w:rsid w:val="00CC65E9"/>
    <w:rsid w:val="00CD17B5"/>
    <w:rsid w:val="00CE2433"/>
    <w:rsid w:val="00CE54AF"/>
    <w:rsid w:val="00CE5CAE"/>
    <w:rsid w:val="00CF3079"/>
    <w:rsid w:val="00CF5A47"/>
    <w:rsid w:val="00D0524C"/>
    <w:rsid w:val="00D06BA8"/>
    <w:rsid w:val="00D11D1B"/>
    <w:rsid w:val="00D12F50"/>
    <w:rsid w:val="00D14913"/>
    <w:rsid w:val="00D1540E"/>
    <w:rsid w:val="00D17306"/>
    <w:rsid w:val="00D17938"/>
    <w:rsid w:val="00D2237E"/>
    <w:rsid w:val="00D273C6"/>
    <w:rsid w:val="00D3271E"/>
    <w:rsid w:val="00D44457"/>
    <w:rsid w:val="00D45600"/>
    <w:rsid w:val="00D45CEF"/>
    <w:rsid w:val="00D51D2C"/>
    <w:rsid w:val="00D536F3"/>
    <w:rsid w:val="00D54C5B"/>
    <w:rsid w:val="00D56E08"/>
    <w:rsid w:val="00D60249"/>
    <w:rsid w:val="00D63CBD"/>
    <w:rsid w:val="00D64A67"/>
    <w:rsid w:val="00D73DA8"/>
    <w:rsid w:val="00D92786"/>
    <w:rsid w:val="00D92B68"/>
    <w:rsid w:val="00D930B0"/>
    <w:rsid w:val="00D936C5"/>
    <w:rsid w:val="00DA0854"/>
    <w:rsid w:val="00DA48CD"/>
    <w:rsid w:val="00DA4E9E"/>
    <w:rsid w:val="00DA7925"/>
    <w:rsid w:val="00DB0679"/>
    <w:rsid w:val="00DB34F9"/>
    <w:rsid w:val="00DB55A2"/>
    <w:rsid w:val="00DD1B89"/>
    <w:rsid w:val="00DD3B12"/>
    <w:rsid w:val="00DD4B51"/>
    <w:rsid w:val="00DD6B66"/>
    <w:rsid w:val="00DD7843"/>
    <w:rsid w:val="00DE2B05"/>
    <w:rsid w:val="00DE3743"/>
    <w:rsid w:val="00DF4F0D"/>
    <w:rsid w:val="00DF72C9"/>
    <w:rsid w:val="00E002B4"/>
    <w:rsid w:val="00E00D43"/>
    <w:rsid w:val="00E03BFA"/>
    <w:rsid w:val="00E048E2"/>
    <w:rsid w:val="00E07B19"/>
    <w:rsid w:val="00E13D25"/>
    <w:rsid w:val="00E13ED7"/>
    <w:rsid w:val="00E26F67"/>
    <w:rsid w:val="00E31E1D"/>
    <w:rsid w:val="00E364E7"/>
    <w:rsid w:val="00E423C7"/>
    <w:rsid w:val="00E43B15"/>
    <w:rsid w:val="00E446F6"/>
    <w:rsid w:val="00E456D0"/>
    <w:rsid w:val="00E54C5F"/>
    <w:rsid w:val="00E61492"/>
    <w:rsid w:val="00E73BDF"/>
    <w:rsid w:val="00E74B34"/>
    <w:rsid w:val="00E82369"/>
    <w:rsid w:val="00E829ED"/>
    <w:rsid w:val="00E86466"/>
    <w:rsid w:val="00E91483"/>
    <w:rsid w:val="00E93923"/>
    <w:rsid w:val="00E96AC3"/>
    <w:rsid w:val="00E9751E"/>
    <w:rsid w:val="00E97567"/>
    <w:rsid w:val="00EB38A2"/>
    <w:rsid w:val="00EC0393"/>
    <w:rsid w:val="00ED7825"/>
    <w:rsid w:val="00EE3EEF"/>
    <w:rsid w:val="00EF0040"/>
    <w:rsid w:val="00F160D5"/>
    <w:rsid w:val="00F17851"/>
    <w:rsid w:val="00F27AC2"/>
    <w:rsid w:val="00F32DAD"/>
    <w:rsid w:val="00F33196"/>
    <w:rsid w:val="00F4081A"/>
    <w:rsid w:val="00F4172C"/>
    <w:rsid w:val="00F44E29"/>
    <w:rsid w:val="00F45567"/>
    <w:rsid w:val="00F46246"/>
    <w:rsid w:val="00F46F4A"/>
    <w:rsid w:val="00F5485E"/>
    <w:rsid w:val="00F67C49"/>
    <w:rsid w:val="00F67F27"/>
    <w:rsid w:val="00F71189"/>
    <w:rsid w:val="00F72114"/>
    <w:rsid w:val="00F73847"/>
    <w:rsid w:val="00F73857"/>
    <w:rsid w:val="00F828DB"/>
    <w:rsid w:val="00F82A7B"/>
    <w:rsid w:val="00F830B0"/>
    <w:rsid w:val="00F86557"/>
    <w:rsid w:val="00F916FE"/>
    <w:rsid w:val="00F96D2E"/>
    <w:rsid w:val="00FA2273"/>
    <w:rsid w:val="00FA6C74"/>
    <w:rsid w:val="00FC1B2F"/>
    <w:rsid w:val="00FC293C"/>
    <w:rsid w:val="00FC7D28"/>
    <w:rsid w:val="00FD5E76"/>
    <w:rsid w:val="00FE14C4"/>
    <w:rsid w:val="00FE28E0"/>
    <w:rsid w:val="00FF18A2"/>
    <w:rsid w:val="00FF400C"/>
    <w:rsid w:val="00FF71D4"/>
    <w:rsid w:val="00FF7E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89E8"/>
  <w15:chartTrackingRefBased/>
  <w15:docId w15:val="{F40C8FF5-A5F4-40C3-A9AF-1E00EC03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AT"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qFormat="1"/>
    <w:lsdException w:name="heading 5" w:semiHidden="1" w:uiPriority="7" w:qFormat="1"/>
    <w:lsdException w:name="heading 6" w:semiHidden="1" w:uiPriority="7" w:qFormat="1"/>
    <w:lsdException w:name="heading 7" w:semiHidden="1" w:uiPriority="6" w:qFormat="1"/>
    <w:lsdException w:name="heading 8" w:semiHidden="1" w:uiPriority="6" w:qFormat="1"/>
    <w:lsdException w:name="heading 9" w:semiHidden="1"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8" w:unhideWhenUsed="1" w:qFormat="1"/>
    <w:lsdException w:name="List Number" w:semiHidden="1" w:uiPriority="9" w:unhideWhenUsed="1" w:qFormat="1"/>
    <w:lsdException w:name="List 2" w:semiHidden="1" w:uiPriority="10" w:unhideWhenUsed="1" w:qFormat="1"/>
    <w:lsdException w:name="List 3" w:semiHidden="1" w:uiPriority="10" w:unhideWhenUsed="1"/>
    <w:lsdException w:name="List 4" w:semiHidden="1" w:uiPriority="10" w:unhideWhenUsed="1"/>
    <w:lsdException w:name="List 5" w:semiHidden="1" w:uiPriority="10" w:unhideWhenUsed="1"/>
    <w:lsdException w:name="List Bullet 2" w:semiHidden="1" w:uiPriority="8" w:unhideWhenUsed="1" w:qFormat="1"/>
    <w:lsdException w:name="List Bullet 3" w:semiHidden="1" w:uiPriority="8" w:unhideWhenUsed="1"/>
    <w:lsdException w:name="List Bullet 4" w:semiHidden="1" w:uiPriority="8"/>
    <w:lsdException w:name="List Bullet 5" w:semiHidden="1" w:uiPriority="8"/>
    <w:lsdException w:name="List Number 2" w:semiHidden="1" w:uiPriority="9" w:unhideWhenUsed="1" w:qFormat="1"/>
    <w:lsdException w:name="List Number 3" w:semiHidden="1" w:uiPriority="9" w:unhideWhenUsed="1"/>
    <w:lsdException w:name="List Number 4" w:semiHidden="1" w:uiPriority="9" w:unhideWhenUsed="1"/>
    <w:lsdException w:name="List Number 5" w:semiHidden="1" w:uiPriority="9"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4"/>
    <w:lsdException w:name="Date" w:uiPriority="14"/>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0"/>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3EEF"/>
  </w:style>
  <w:style w:type="paragraph" w:styleId="berschrift1">
    <w:name w:val="heading 1"/>
    <w:basedOn w:val="Standard"/>
    <w:next w:val="Standard"/>
    <w:link w:val="berschrift1Zchn"/>
    <w:uiPriority w:val="6"/>
    <w:qFormat/>
    <w:rsid w:val="00B76C2E"/>
    <w:pPr>
      <w:keepNext/>
      <w:keepLines/>
      <w:numPr>
        <w:numId w:val="38"/>
      </w:numPr>
      <w:spacing w:before="840" w:after="480"/>
      <w:outlineLvl w:val="0"/>
    </w:pPr>
    <w:rPr>
      <w:rFonts w:asciiTheme="majorHAnsi" w:eastAsiaTheme="majorEastAsia" w:hAnsiTheme="majorHAnsi" w:cstheme="majorBidi"/>
      <w:b/>
      <w:color w:val="006699" w:themeColor="accent1"/>
      <w:sz w:val="36"/>
      <w:szCs w:val="36"/>
    </w:rPr>
  </w:style>
  <w:style w:type="paragraph" w:styleId="berschrift2">
    <w:name w:val="heading 2"/>
    <w:basedOn w:val="berschrift1"/>
    <w:next w:val="Standard"/>
    <w:link w:val="berschrift2Zchn"/>
    <w:uiPriority w:val="6"/>
    <w:qFormat/>
    <w:rsid w:val="00B76C2E"/>
    <w:pPr>
      <w:numPr>
        <w:ilvl w:val="1"/>
      </w:numPr>
      <w:spacing w:before="600" w:after="240"/>
      <w:outlineLvl w:val="1"/>
    </w:pPr>
    <w:rPr>
      <w:sz w:val="22"/>
      <w:szCs w:val="28"/>
    </w:rPr>
  </w:style>
  <w:style w:type="paragraph" w:styleId="berschrift3">
    <w:name w:val="heading 3"/>
    <w:basedOn w:val="Standard"/>
    <w:next w:val="Standard"/>
    <w:link w:val="berschrift3Zchn"/>
    <w:uiPriority w:val="6"/>
    <w:qFormat/>
    <w:rsid w:val="00B76C2E"/>
    <w:pPr>
      <w:keepNext/>
      <w:keepLines/>
      <w:numPr>
        <w:ilvl w:val="2"/>
        <w:numId w:val="38"/>
      </w:numPr>
      <w:spacing w:after="120"/>
      <w:outlineLvl w:val="2"/>
    </w:pPr>
    <w:rPr>
      <w:b/>
      <w:bCs/>
      <w:sz w:val="22"/>
      <w:szCs w:val="22"/>
    </w:rPr>
  </w:style>
  <w:style w:type="paragraph" w:styleId="berschrift4">
    <w:name w:val="heading 4"/>
    <w:basedOn w:val="Standard"/>
    <w:next w:val="KeinLeerraum"/>
    <w:link w:val="berschrift4Zchn"/>
    <w:uiPriority w:val="6"/>
    <w:qFormat/>
    <w:rsid w:val="00B76C2E"/>
    <w:pPr>
      <w:keepNext/>
      <w:keepLines/>
      <w:numPr>
        <w:ilvl w:val="3"/>
        <w:numId w:val="38"/>
      </w:numPr>
      <w:outlineLvl w:val="3"/>
    </w:pPr>
    <w:rPr>
      <w:b/>
    </w:rPr>
  </w:style>
  <w:style w:type="paragraph" w:styleId="berschrift5">
    <w:name w:val="heading 5"/>
    <w:basedOn w:val="Standard"/>
    <w:next w:val="Standard"/>
    <w:link w:val="berschrift5Zchn"/>
    <w:uiPriority w:val="6"/>
    <w:semiHidden/>
    <w:qFormat/>
    <w:rsid w:val="00B76C2E"/>
    <w:pPr>
      <w:keepNext/>
      <w:keepLines/>
      <w:numPr>
        <w:ilvl w:val="4"/>
        <w:numId w:val="38"/>
      </w:numPr>
      <w:spacing w:before="4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6"/>
    <w:semiHidden/>
    <w:qFormat/>
    <w:rsid w:val="00B76C2E"/>
    <w:pPr>
      <w:keepNext/>
      <w:keepLines/>
      <w:numPr>
        <w:ilvl w:val="5"/>
        <w:numId w:val="36"/>
      </w:numPr>
      <w:spacing w:before="4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6"/>
    <w:semiHidden/>
    <w:qFormat/>
    <w:rsid w:val="00B76C2E"/>
    <w:pPr>
      <w:keepNext/>
      <w:keepLines/>
      <w:numPr>
        <w:ilvl w:val="6"/>
        <w:numId w:val="36"/>
      </w:numPr>
      <w:spacing w:before="40"/>
      <w:outlineLvl w:val="6"/>
    </w:pPr>
    <w:rPr>
      <w:rFonts w:asciiTheme="majorHAnsi" w:eastAsiaTheme="majorEastAsia" w:hAnsiTheme="majorHAnsi" w:cstheme="majorBidi"/>
      <w:i/>
      <w:iCs/>
      <w:color w:val="00324C" w:themeColor="accent1" w:themeShade="7F"/>
    </w:rPr>
  </w:style>
  <w:style w:type="paragraph" w:styleId="berschrift8">
    <w:name w:val="heading 8"/>
    <w:basedOn w:val="Standard"/>
    <w:next w:val="Standard"/>
    <w:link w:val="berschrift8Zchn"/>
    <w:uiPriority w:val="6"/>
    <w:semiHidden/>
    <w:qFormat/>
    <w:rsid w:val="00B76C2E"/>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6"/>
    <w:semiHidden/>
    <w:qFormat/>
    <w:rsid w:val="00B76C2E"/>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5D48"/>
    <w:pPr>
      <w:spacing w:before="220" w:after="840"/>
    </w:pPr>
  </w:style>
  <w:style w:type="character" w:customStyle="1" w:styleId="KopfzeileZchn">
    <w:name w:val="Kopfzeile Zchn"/>
    <w:basedOn w:val="Absatz-Standardschriftart"/>
    <w:link w:val="Kopfzeile"/>
    <w:uiPriority w:val="99"/>
    <w:rsid w:val="00285D48"/>
  </w:style>
  <w:style w:type="paragraph" w:styleId="Fuzeile">
    <w:name w:val="footer"/>
    <w:basedOn w:val="Standard"/>
    <w:link w:val="FuzeileZchn"/>
    <w:uiPriority w:val="99"/>
    <w:rsid w:val="00B76C2E"/>
    <w:pPr>
      <w:pBdr>
        <w:top w:val="single" w:sz="4" w:space="4" w:color="006699" w:themeColor="text2"/>
      </w:pBdr>
      <w:tabs>
        <w:tab w:val="right" w:pos="9581"/>
      </w:tabs>
      <w:spacing w:before="0"/>
    </w:pPr>
    <w:rPr>
      <w:rFonts w:ascii="Arial" w:eastAsia="Arial" w:hAnsi="Arial" w:cs="Times New Roman"/>
      <w:noProof/>
      <w:sz w:val="15"/>
      <w:szCs w:val="15"/>
      <w:lang w:val="de-DE"/>
    </w:rPr>
  </w:style>
  <w:style w:type="character" w:customStyle="1" w:styleId="FuzeileZchn">
    <w:name w:val="Fußzeile Zchn"/>
    <w:basedOn w:val="Absatz-Standardschriftart"/>
    <w:link w:val="Fuzeile"/>
    <w:uiPriority w:val="99"/>
    <w:rsid w:val="00B76C2E"/>
    <w:rPr>
      <w:rFonts w:ascii="Arial" w:eastAsia="Arial" w:hAnsi="Arial" w:cs="Times New Roman"/>
      <w:noProof/>
      <w:sz w:val="15"/>
      <w:szCs w:val="15"/>
      <w:lang w:val="de-DE"/>
    </w:rPr>
  </w:style>
  <w:style w:type="paragraph" w:styleId="Titel">
    <w:name w:val="Title"/>
    <w:basedOn w:val="Standard"/>
    <w:next w:val="Standard"/>
    <w:link w:val="TitelZchn"/>
    <w:uiPriority w:val="13"/>
    <w:qFormat/>
    <w:rsid w:val="00526045"/>
    <w:pPr>
      <w:spacing w:before="0" w:after="360" w:line="240" w:lineRule="atLeast"/>
      <w:contextualSpacing/>
    </w:pPr>
    <w:rPr>
      <w:rFonts w:asciiTheme="majorHAnsi" w:eastAsiaTheme="majorEastAsia" w:hAnsiTheme="majorHAnsi" w:cstheme="majorBidi"/>
      <w:b/>
      <w:color w:val="006699" w:themeColor="accent1"/>
      <w:kern w:val="28"/>
      <w:sz w:val="64"/>
      <w:szCs w:val="64"/>
    </w:rPr>
  </w:style>
  <w:style w:type="character" w:customStyle="1" w:styleId="TitelZchn">
    <w:name w:val="Titel Zchn"/>
    <w:basedOn w:val="Absatz-Standardschriftart"/>
    <w:link w:val="Titel"/>
    <w:uiPriority w:val="13"/>
    <w:rsid w:val="00526045"/>
    <w:rPr>
      <w:rFonts w:asciiTheme="majorHAnsi" w:eastAsiaTheme="majorEastAsia" w:hAnsiTheme="majorHAnsi" w:cstheme="majorBidi"/>
      <w:b/>
      <w:color w:val="006699" w:themeColor="accent1"/>
      <w:kern w:val="28"/>
      <w:sz w:val="64"/>
      <w:szCs w:val="64"/>
    </w:rPr>
  </w:style>
  <w:style w:type="paragraph" w:styleId="Untertitel">
    <w:name w:val="Subtitle"/>
    <w:basedOn w:val="Standard"/>
    <w:next w:val="Untertitel2"/>
    <w:link w:val="UntertitelZchn"/>
    <w:uiPriority w:val="13"/>
    <w:qFormat/>
    <w:rsid w:val="00526045"/>
    <w:pPr>
      <w:spacing w:before="0" w:after="160" w:line="240" w:lineRule="atLeast"/>
    </w:pPr>
    <w:rPr>
      <w:b/>
      <w:bCs/>
      <w:sz w:val="36"/>
      <w:szCs w:val="36"/>
    </w:rPr>
  </w:style>
  <w:style w:type="character" w:customStyle="1" w:styleId="UntertitelZchn">
    <w:name w:val="Untertitel Zchn"/>
    <w:basedOn w:val="Absatz-Standardschriftart"/>
    <w:link w:val="Untertitel"/>
    <w:uiPriority w:val="13"/>
    <w:rsid w:val="00526045"/>
    <w:rPr>
      <w:b/>
      <w:bCs/>
      <w:sz w:val="36"/>
      <w:szCs w:val="36"/>
    </w:rPr>
  </w:style>
  <w:style w:type="character" w:styleId="Platzhaltertext">
    <w:name w:val="Placeholder Text"/>
    <w:basedOn w:val="Absatz-Standardschriftart"/>
    <w:uiPriority w:val="99"/>
    <w:rsid w:val="00B76C2E"/>
    <w:rPr>
      <w:color w:val="808080"/>
    </w:rPr>
  </w:style>
  <w:style w:type="paragraph" w:styleId="KeinLeerraum">
    <w:name w:val="No Spacing"/>
    <w:next w:val="Standard"/>
    <w:uiPriority w:val="1"/>
    <w:qFormat/>
    <w:rsid w:val="00B76C2E"/>
    <w:pPr>
      <w:spacing w:before="0"/>
    </w:pPr>
  </w:style>
  <w:style w:type="character" w:customStyle="1" w:styleId="berschrift1Zchn">
    <w:name w:val="Überschrift 1 Zchn"/>
    <w:basedOn w:val="Absatz-Standardschriftart"/>
    <w:link w:val="berschrift1"/>
    <w:uiPriority w:val="6"/>
    <w:rsid w:val="00B76C2E"/>
    <w:rPr>
      <w:rFonts w:asciiTheme="majorHAnsi" w:eastAsiaTheme="majorEastAsia" w:hAnsiTheme="majorHAnsi" w:cstheme="majorBidi"/>
      <w:b/>
      <w:color w:val="006699" w:themeColor="accent1"/>
      <w:sz w:val="36"/>
      <w:szCs w:val="36"/>
    </w:rPr>
  </w:style>
  <w:style w:type="paragraph" w:styleId="Zitat">
    <w:name w:val="Quote"/>
    <w:basedOn w:val="Standard"/>
    <w:next w:val="Standard"/>
    <w:link w:val="ZitatZchn"/>
    <w:uiPriority w:val="14"/>
    <w:semiHidden/>
    <w:qFormat/>
    <w:rsid w:val="00B76C2E"/>
    <w:pPr>
      <w:spacing w:before="360"/>
    </w:pPr>
    <w:rPr>
      <w:b/>
    </w:rPr>
  </w:style>
  <w:style w:type="character" w:customStyle="1" w:styleId="ZitatZchn">
    <w:name w:val="Zitat Zchn"/>
    <w:basedOn w:val="Absatz-Standardschriftart"/>
    <w:link w:val="Zitat"/>
    <w:uiPriority w:val="14"/>
    <w:semiHidden/>
    <w:rsid w:val="00B76C2E"/>
    <w:rPr>
      <w:b/>
    </w:rPr>
  </w:style>
  <w:style w:type="character" w:styleId="SchwacheHervorhebung">
    <w:name w:val="Subtle Emphasis"/>
    <w:basedOn w:val="Absatz-Standardschriftart"/>
    <w:uiPriority w:val="99"/>
    <w:semiHidden/>
    <w:qFormat/>
    <w:rsid w:val="00B76C2E"/>
    <w:rPr>
      <w:i/>
      <w:iCs/>
      <w:color w:val="auto"/>
    </w:rPr>
  </w:style>
  <w:style w:type="character" w:styleId="IntensiveHervorhebung">
    <w:name w:val="Intense Emphasis"/>
    <w:basedOn w:val="Absatz-Standardschriftart"/>
    <w:uiPriority w:val="10"/>
    <w:rsid w:val="00B76C2E"/>
    <w:rPr>
      <w:b w:val="0"/>
      <w:i/>
      <w:iCs/>
      <w:color w:val="006699" w:themeColor="accent1"/>
    </w:rPr>
  </w:style>
  <w:style w:type="character" w:customStyle="1" w:styleId="berschrift2Zchn">
    <w:name w:val="Überschrift 2 Zchn"/>
    <w:basedOn w:val="Absatz-Standardschriftart"/>
    <w:link w:val="berschrift2"/>
    <w:uiPriority w:val="6"/>
    <w:rsid w:val="00B76C2E"/>
    <w:rPr>
      <w:rFonts w:asciiTheme="majorHAnsi" w:eastAsiaTheme="majorEastAsia" w:hAnsiTheme="majorHAnsi" w:cstheme="majorBidi"/>
      <w:b/>
      <w:color w:val="006699" w:themeColor="accent1"/>
      <w:sz w:val="22"/>
      <w:szCs w:val="28"/>
    </w:rPr>
  </w:style>
  <w:style w:type="numbering" w:customStyle="1" w:styleId="Aufzhlung">
    <w:name w:val="Aufzählung"/>
    <w:basedOn w:val="KeineListe"/>
    <w:uiPriority w:val="99"/>
    <w:rsid w:val="00B76C2E"/>
    <w:pPr>
      <w:numPr>
        <w:numId w:val="1"/>
      </w:numPr>
    </w:pPr>
  </w:style>
  <w:style w:type="paragraph" w:styleId="Aufzhlungszeichen">
    <w:name w:val="List Bullet"/>
    <w:basedOn w:val="Standard"/>
    <w:uiPriority w:val="4"/>
    <w:qFormat/>
    <w:rsid w:val="00B76C2E"/>
    <w:pPr>
      <w:numPr>
        <w:numId w:val="37"/>
      </w:numPr>
      <w:spacing w:before="120"/>
    </w:pPr>
  </w:style>
  <w:style w:type="paragraph" w:styleId="Aufzhlungszeichen2">
    <w:name w:val="List Bullet 2"/>
    <w:basedOn w:val="Standard"/>
    <w:uiPriority w:val="4"/>
    <w:qFormat/>
    <w:rsid w:val="00B76C2E"/>
    <w:pPr>
      <w:numPr>
        <w:ilvl w:val="1"/>
        <w:numId w:val="37"/>
      </w:numPr>
      <w:tabs>
        <w:tab w:val="clear" w:pos="568"/>
        <w:tab w:val="left" w:pos="567"/>
      </w:tabs>
      <w:spacing w:before="120"/>
    </w:pPr>
  </w:style>
  <w:style w:type="paragraph" w:styleId="Aufzhlungszeichen3">
    <w:name w:val="List Bullet 3"/>
    <w:basedOn w:val="Standard"/>
    <w:uiPriority w:val="4"/>
    <w:unhideWhenUsed/>
    <w:rsid w:val="00B76C2E"/>
    <w:pPr>
      <w:numPr>
        <w:ilvl w:val="2"/>
        <w:numId w:val="37"/>
      </w:numPr>
      <w:spacing w:before="120"/>
    </w:pPr>
  </w:style>
  <w:style w:type="paragraph" w:styleId="Aufzhlungszeichen4">
    <w:name w:val="List Bullet 4"/>
    <w:basedOn w:val="Standard"/>
    <w:uiPriority w:val="4"/>
    <w:semiHidden/>
    <w:rsid w:val="00B76C2E"/>
    <w:pPr>
      <w:numPr>
        <w:ilvl w:val="3"/>
        <w:numId w:val="18"/>
      </w:numPr>
      <w:spacing w:before="0" w:line="259" w:lineRule="auto"/>
    </w:pPr>
  </w:style>
  <w:style w:type="paragraph" w:styleId="Aufzhlungszeichen5">
    <w:name w:val="List Bullet 5"/>
    <w:basedOn w:val="Standard"/>
    <w:uiPriority w:val="4"/>
    <w:semiHidden/>
    <w:rsid w:val="00B76C2E"/>
    <w:pPr>
      <w:numPr>
        <w:ilvl w:val="4"/>
        <w:numId w:val="18"/>
      </w:numPr>
      <w:spacing w:before="0" w:line="259" w:lineRule="auto"/>
    </w:pPr>
  </w:style>
  <w:style w:type="paragraph" w:styleId="Liste">
    <w:name w:val="List"/>
    <w:basedOn w:val="Standard"/>
    <w:uiPriority w:val="6"/>
    <w:qFormat/>
    <w:rsid w:val="00B76C2E"/>
    <w:pPr>
      <w:numPr>
        <w:numId w:val="25"/>
      </w:numPr>
      <w:spacing w:before="120"/>
    </w:pPr>
  </w:style>
  <w:style w:type="paragraph" w:styleId="Liste2">
    <w:name w:val="List 2"/>
    <w:basedOn w:val="Standard"/>
    <w:uiPriority w:val="6"/>
    <w:qFormat/>
    <w:rsid w:val="00B76C2E"/>
    <w:pPr>
      <w:numPr>
        <w:ilvl w:val="1"/>
        <w:numId w:val="25"/>
      </w:numPr>
      <w:spacing w:before="120"/>
    </w:pPr>
  </w:style>
  <w:style w:type="paragraph" w:styleId="Liste3">
    <w:name w:val="List 3"/>
    <w:basedOn w:val="Standard"/>
    <w:uiPriority w:val="6"/>
    <w:unhideWhenUsed/>
    <w:rsid w:val="00B76C2E"/>
    <w:pPr>
      <w:numPr>
        <w:ilvl w:val="2"/>
        <w:numId w:val="25"/>
      </w:numPr>
      <w:spacing w:before="120"/>
    </w:pPr>
  </w:style>
  <w:style w:type="paragraph" w:styleId="Liste4">
    <w:name w:val="List 4"/>
    <w:basedOn w:val="Standard"/>
    <w:uiPriority w:val="6"/>
    <w:semiHidden/>
    <w:rsid w:val="00B76C2E"/>
    <w:pPr>
      <w:numPr>
        <w:ilvl w:val="3"/>
        <w:numId w:val="25"/>
      </w:numPr>
      <w:spacing w:before="0" w:line="240" w:lineRule="auto"/>
      <w:contextualSpacing/>
    </w:pPr>
  </w:style>
  <w:style w:type="paragraph" w:styleId="Liste5">
    <w:name w:val="List 5"/>
    <w:basedOn w:val="Standard"/>
    <w:uiPriority w:val="6"/>
    <w:semiHidden/>
    <w:rsid w:val="00B76C2E"/>
    <w:pPr>
      <w:numPr>
        <w:ilvl w:val="4"/>
        <w:numId w:val="25"/>
      </w:numPr>
      <w:spacing w:before="0" w:line="240" w:lineRule="auto"/>
      <w:contextualSpacing/>
    </w:pPr>
  </w:style>
  <w:style w:type="numbering" w:customStyle="1" w:styleId="ListemitBuchstaben">
    <w:name w:val="Liste mit Buchstaben"/>
    <w:uiPriority w:val="99"/>
    <w:rsid w:val="00B76C2E"/>
    <w:pPr>
      <w:numPr>
        <w:numId w:val="3"/>
      </w:numPr>
    </w:pPr>
  </w:style>
  <w:style w:type="paragraph" w:styleId="Listennummer">
    <w:name w:val="List Number"/>
    <w:basedOn w:val="Standard"/>
    <w:uiPriority w:val="5"/>
    <w:qFormat/>
    <w:rsid w:val="00B76C2E"/>
    <w:pPr>
      <w:numPr>
        <w:numId w:val="28"/>
      </w:numPr>
      <w:spacing w:before="120"/>
    </w:pPr>
  </w:style>
  <w:style w:type="paragraph" w:styleId="Listennummer2">
    <w:name w:val="List Number 2"/>
    <w:basedOn w:val="Standard"/>
    <w:uiPriority w:val="5"/>
    <w:qFormat/>
    <w:rsid w:val="00B76C2E"/>
    <w:pPr>
      <w:numPr>
        <w:ilvl w:val="1"/>
        <w:numId w:val="28"/>
      </w:numPr>
      <w:spacing w:before="120"/>
    </w:pPr>
  </w:style>
  <w:style w:type="paragraph" w:styleId="Listennummer3">
    <w:name w:val="List Number 3"/>
    <w:basedOn w:val="Standard"/>
    <w:uiPriority w:val="5"/>
    <w:unhideWhenUsed/>
    <w:rsid w:val="0076400A"/>
    <w:pPr>
      <w:numPr>
        <w:ilvl w:val="2"/>
        <w:numId w:val="28"/>
      </w:numPr>
      <w:spacing w:before="120"/>
    </w:pPr>
  </w:style>
  <w:style w:type="paragraph" w:styleId="Listennummer4">
    <w:name w:val="List Number 4"/>
    <w:basedOn w:val="Standard"/>
    <w:uiPriority w:val="5"/>
    <w:semiHidden/>
    <w:rsid w:val="00B76C2E"/>
    <w:pPr>
      <w:numPr>
        <w:ilvl w:val="3"/>
        <w:numId w:val="30"/>
      </w:numPr>
      <w:spacing w:before="0" w:line="240" w:lineRule="auto"/>
      <w:contextualSpacing/>
    </w:pPr>
  </w:style>
  <w:style w:type="paragraph" w:styleId="Listennummer5">
    <w:name w:val="List Number 5"/>
    <w:basedOn w:val="Standard"/>
    <w:uiPriority w:val="6"/>
    <w:semiHidden/>
    <w:rsid w:val="00B76C2E"/>
    <w:pPr>
      <w:numPr>
        <w:ilvl w:val="4"/>
        <w:numId w:val="30"/>
      </w:numPr>
      <w:tabs>
        <w:tab w:val="clear" w:pos="1418"/>
        <w:tab w:val="num" w:pos="360"/>
      </w:tabs>
      <w:spacing w:before="0" w:line="240" w:lineRule="auto"/>
      <w:ind w:left="0" w:firstLine="0"/>
      <w:contextualSpacing/>
    </w:pPr>
  </w:style>
  <w:style w:type="character" w:styleId="Fett">
    <w:name w:val="Strong"/>
    <w:basedOn w:val="Absatz-Standardschriftart"/>
    <w:uiPriority w:val="2"/>
    <w:qFormat/>
    <w:rsid w:val="00B76C2E"/>
    <w:rPr>
      <w:b/>
      <w:bCs/>
    </w:rPr>
  </w:style>
  <w:style w:type="table" w:styleId="Tabellenraster">
    <w:name w:val="Table Grid"/>
    <w:basedOn w:val="NormaleTabelle"/>
    <w:uiPriority w:val="39"/>
    <w:rsid w:val="00B76C2E"/>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olgeseiten">
    <w:name w:val="Kopfzeile Folgeseiten"/>
    <w:basedOn w:val="Kopfzeile"/>
    <w:uiPriority w:val="99"/>
    <w:rsid w:val="00526045"/>
    <w:pPr>
      <w:spacing w:before="0" w:after="0"/>
      <w:ind w:left="-567" w:right="-567"/>
      <w:jc w:val="right"/>
    </w:pPr>
    <w:rPr>
      <w:b/>
      <w:caps/>
      <w:color w:val="FFFFFF" w:themeColor="background1"/>
      <w:sz w:val="18"/>
    </w:rPr>
  </w:style>
  <w:style w:type="character" w:customStyle="1" w:styleId="berschrift3Zchn">
    <w:name w:val="Überschrift 3 Zchn"/>
    <w:basedOn w:val="Absatz-Standardschriftart"/>
    <w:link w:val="berschrift3"/>
    <w:uiPriority w:val="6"/>
    <w:rsid w:val="00B76C2E"/>
    <w:rPr>
      <w:b/>
      <w:bCs/>
      <w:sz w:val="22"/>
      <w:szCs w:val="22"/>
    </w:rPr>
  </w:style>
  <w:style w:type="paragraph" w:styleId="Beschriftung">
    <w:name w:val="caption"/>
    <w:basedOn w:val="Standard"/>
    <w:next w:val="Standard"/>
    <w:uiPriority w:val="12"/>
    <w:qFormat/>
    <w:rsid w:val="00EE3EEF"/>
    <w:pPr>
      <w:spacing w:after="360"/>
    </w:pPr>
    <w:rPr>
      <w:sz w:val="18"/>
      <w:szCs w:val="18"/>
    </w:rPr>
  </w:style>
  <w:style w:type="character" w:styleId="Kommentarzeichen">
    <w:name w:val="annotation reference"/>
    <w:basedOn w:val="Absatz-Standardschriftart"/>
    <w:uiPriority w:val="99"/>
    <w:semiHidden/>
    <w:unhideWhenUsed/>
    <w:rsid w:val="00B76C2E"/>
    <w:rPr>
      <w:sz w:val="16"/>
      <w:szCs w:val="16"/>
    </w:rPr>
  </w:style>
  <w:style w:type="paragraph" w:styleId="Kommentartext">
    <w:name w:val="annotation text"/>
    <w:basedOn w:val="Standard"/>
    <w:link w:val="KommentartextZchn"/>
    <w:uiPriority w:val="99"/>
    <w:semiHidden/>
    <w:unhideWhenUsed/>
    <w:rsid w:val="00B76C2E"/>
    <w:pPr>
      <w:spacing w:line="240" w:lineRule="auto"/>
    </w:pPr>
  </w:style>
  <w:style w:type="character" w:customStyle="1" w:styleId="KommentartextZchn">
    <w:name w:val="Kommentartext Zchn"/>
    <w:basedOn w:val="Absatz-Standardschriftart"/>
    <w:link w:val="Kommentartext"/>
    <w:uiPriority w:val="99"/>
    <w:semiHidden/>
    <w:rsid w:val="00B76C2E"/>
  </w:style>
  <w:style w:type="paragraph" w:styleId="Kommentarthema">
    <w:name w:val="annotation subject"/>
    <w:basedOn w:val="Kommentartext"/>
    <w:next w:val="Kommentartext"/>
    <w:link w:val="KommentarthemaZchn"/>
    <w:uiPriority w:val="99"/>
    <w:semiHidden/>
    <w:unhideWhenUsed/>
    <w:rsid w:val="00B76C2E"/>
    <w:rPr>
      <w:b/>
      <w:bCs/>
    </w:rPr>
  </w:style>
  <w:style w:type="character" w:customStyle="1" w:styleId="KommentarthemaZchn">
    <w:name w:val="Kommentarthema Zchn"/>
    <w:basedOn w:val="KommentartextZchn"/>
    <w:link w:val="Kommentarthema"/>
    <w:uiPriority w:val="99"/>
    <w:semiHidden/>
    <w:rsid w:val="00B76C2E"/>
    <w:rPr>
      <w:b/>
      <w:bCs/>
    </w:rPr>
  </w:style>
  <w:style w:type="paragraph" w:styleId="Sprechblasentext">
    <w:name w:val="Balloon Text"/>
    <w:basedOn w:val="Standard"/>
    <w:link w:val="SprechblasentextZchn"/>
    <w:uiPriority w:val="99"/>
    <w:semiHidden/>
    <w:unhideWhenUsed/>
    <w:rsid w:val="00B76C2E"/>
    <w:pPr>
      <w:spacing w:before="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B76C2E"/>
    <w:rPr>
      <w:rFonts w:ascii="Segoe UI" w:hAnsi="Segoe UI" w:cs="Segoe UI"/>
    </w:rPr>
  </w:style>
  <w:style w:type="paragraph" w:customStyle="1" w:styleId="Untertitel2">
    <w:name w:val="Untertitel2"/>
    <w:basedOn w:val="Standard"/>
    <w:uiPriority w:val="13"/>
    <w:qFormat/>
    <w:rsid w:val="00EE3EEF"/>
    <w:pPr>
      <w:spacing w:before="0" w:line="240" w:lineRule="auto"/>
    </w:pPr>
    <w:rPr>
      <w:b/>
      <w:bCs/>
    </w:rPr>
  </w:style>
  <w:style w:type="character" w:customStyle="1" w:styleId="berschrift4Zchn">
    <w:name w:val="Überschrift 4 Zchn"/>
    <w:basedOn w:val="Absatz-Standardschriftart"/>
    <w:link w:val="berschrift4"/>
    <w:uiPriority w:val="6"/>
    <w:rsid w:val="00B76C2E"/>
    <w:rPr>
      <w:b/>
    </w:rPr>
  </w:style>
  <w:style w:type="character" w:customStyle="1" w:styleId="berschrift5Zchn">
    <w:name w:val="Überschrift 5 Zchn"/>
    <w:basedOn w:val="Absatz-Standardschriftart"/>
    <w:link w:val="berschrift5"/>
    <w:uiPriority w:val="6"/>
    <w:semiHidden/>
    <w:rsid w:val="00B76C2E"/>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6"/>
    <w:semiHidden/>
    <w:rsid w:val="00B76C2E"/>
    <w:rPr>
      <w:rFonts w:asciiTheme="majorHAnsi" w:eastAsiaTheme="majorEastAsia" w:hAnsiTheme="majorHAnsi" w:cstheme="majorBidi"/>
      <w:color w:val="00324C" w:themeColor="accent1" w:themeShade="7F"/>
    </w:rPr>
  </w:style>
  <w:style w:type="character" w:customStyle="1" w:styleId="berschrift7Zchn">
    <w:name w:val="Überschrift 7 Zchn"/>
    <w:basedOn w:val="Absatz-Standardschriftart"/>
    <w:link w:val="berschrift7"/>
    <w:uiPriority w:val="6"/>
    <w:semiHidden/>
    <w:rsid w:val="00B76C2E"/>
    <w:rPr>
      <w:rFonts w:asciiTheme="majorHAnsi" w:eastAsiaTheme="majorEastAsia" w:hAnsiTheme="majorHAnsi" w:cstheme="majorBidi"/>
      <w:i/>
      <w:iCs/>
      <w:color w:val="00324C" w:themeColor="accent1" w:themeShade="7F"/>
    </w:rPr>
  </w:style>
  <w:style w:type="character" w:customStyle="1" w:styleId="berschrift8Zchn">
    <w:name w:val="Überschrift 8 Zchn"/>
    <w:basedOn w:val="Absatz-Standardschriftart"/>
    <w:link w:val="berschrift8"/>
    <w:uiPriority w:val="6"/>
    <w:semiHidden/>
    <w:rsid w:val="00B76C2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6"/>
    <w:semiHidden/>
    <w:rsid w:val="00B76C2E"/>
    <w:rPr>
      <w:rFonts w:asciiTheme="majorHAnsi" w:eastAsiaTheme="majorEastAsia" w:hAnsiTheme="majorHAnsi" w:cstheme="majorBidi"/>
      <w:i/>
      <w:iCs/>
      <w:color w:val="272727" w:themeColor="text1" w:themeTint="D8"/>
      <w:sz w:val="21"/>
      <w:szCs w:val="21"/>
    </w:rPr>
  </w:style>
  <w:style w:type="paragraph" w:customStyle="1" w:styleId="KopfzeileTextbox">
    <w:name w:val="Kopfzeile Textbox"/>
    <w:basedOn w:val="KopfzeileFolgeseiten"/>
    <w:uiPriority w:val="99"/>
    <w:qFormat/>
    <w:rsid w:val="00526045"/>
    <w:pPr>
      <w:spacing w:before="40"/>
      <w:ind w:left="391" w:right="391"/>
    </w:pPr>
  </w:style>
  <w:style w:type="table" w:customStyle="1" w:styleId="Tabelleschattiert2">
    <w:name w:val="Tabelle schattiert 2"/>
    <w:basedOn w:val="NormaleTabelle"/>
    <w:uiPriority w:val="99"/>
    <w:rsid w:val="00B76C2E"/>
    <w:pPr>
      <w:spacing w:before="0" w:line="240" w:lineRule="auto"/>
    </w:pPr>
    <w:tblPr>
      <w:tblStyleRowBandSize w:val="1"/>
      <w:tblStyleColBandSize w:val="1"/>
      <w:tblBorders>
        <w:insideH w:val="single" w:sz="12" w:space="0" w:color="FFFFFF" w:themeColor="background1"/>
        <w:insideV w:val="single" w:sz="12" w:space="0" w:color="FFFFFF" w:themeColor="background1"/>
      </w:tblBorders>
      <w:tblCellMar>
        <w:top w:w="113" w:type="dxa"/>
        <w:left w:w="113" w:type="dxa"/>
        <w:bottom w:w="113" w:type="dxa"/>
        <w:right w:w="113" w:type="dxa"/>
      </w:tblCellMar>
    </w:tblPr>
    <w:tcPr>
      <w:shd w:val="clear" w:color="auto" w:fill="DFF2FD" w:themeFill="accent4"/>
    </w:tcPr>
    <w:tblStylePr w:type="firstRow">
      <w:rPr>
        <w:b/>
        <w:color w:val="000000" w:themeColor="text1"/>
      </w:rPr>
      <w:tblPr/>
      <w:tcPr>
        <w:shd w:val="clear" w:color="auto" w:fill="DFF2FD" w:themeFill="accent4"/>
      </w:tcPr>
    </w:tblStylePr>
    <w:tblStylePr w:type="lastRow">
      <w:rPr>
        <w:b/>
        <w:color w:val="FFFFFF" w:themeColor="background1"/>
      </w:rPr>
      <w:tblPr/>
      <w:tcPr>
        <w:shd w:val="clear" w:color="auto" w:fill="006699" w:themeFill="accent1"/>
      </w:tcPr>
    </w:tblStylePr>
    <w:tblStylePr w:type="firstCol">
      <w:rPr>
        <w:b/>
      </w:rPr>
      <w:tblPr/>
      <w:tcPr>
        <w:shd w:val="clear" w:color="auto" w:fill="DFF2FD" w:themeFill="accent4"/>
      </w:tcPr>
    </w:tblStylePr>
    <w:tblStylePr w:type="lastCol">
      <w:rPr>
        <w:b/>
      </w:rPr>
      <w:tblPr/>
      <w:tcPr>
        <w:shd w:val="clear" w:color="auto" w:fill="DFF2FD" w:themeFill="accent4"/>
      </w:tcPr>
    </w:tblStylePr>
    <w:tblStylePr w:type="band1Vert">
      <w:tblPr/>
      <w:tcPr>
        <w:shd w:val="clear" w:color="auto" w:fill="A6D5EC" w:themeFill="accent3"/>
      </w:tcPr>
    </w:tblStylePr>
    <w:tblStylePr w:type="band1Horz">
      <w:tblPr/>
      <w:tcPr>
        <w:shd w:val="clear" w:color="auto" w:fill="A6D5EC" w:themeFill="accent3"/>
      </w:tcPr>
    </w:tblStylePr>
  </w:style>
  <w:style w:type="paragraph" w:styleId="Funotentext">
    <w:name w:val="footnote text"/>
    <w:basedOn w:val="Standard"/>
    <w:link w:val="FunotentextZchn"/>
    <w:uiPriority w:val="99"/>
    <w:rsid w:val="00B76C2E"/>
    <w:pPr>
      <w:spacing w:before="0" w:line="240" w:lineRule="auto"/>
      <w:ind w:left="284" w:hanging="284"/>
    </w:pPr>
    <w:rPr>
      <w:sz w:val="16"/>
    </w:rPr>
  </w:style>
  <w:style w:type="character" w:customStyle="1" w:styleId="FunotentextZchn">
    <w:name w:val="Fußnotentext Zchn"/>
    <w:basedOn w:val="Absatz-Standardschriftart"/>
    <w:link w:val="Funotentext"/>
    <w:uiPriority w:val="99"/>
    <w:rsid w:val="00B76C2E"/>
    <w:rPr>
      <w:sz w:val="16"/>
      <w:szCs w:val="20"/>
    </w:rPr>
  </w:style>
  <w:style w:type="character" w:styleId="Funotenzeichen">
    <w:name w:val="footnote reference"/>
    <w:basedOn w:val="Absatz-Standardschriftart"/>
    <w:uiPriority w:val="99"/>
    <w:rsid w:val="00B76C2E"/>
    <w:rPr>
      <w:vertAlign w:val="superscript"/>
    </w:rPr>
  </w:style>
  <w:style w:type="paragraph" w:styleId="Inhaltsverzeichnisberschrift">
    <w:name w:val="TOC Heading"/>
    <w:basedOn w:val="berschrift1"/>
    <w:next w:val="Standard"/>
    <w:uiPriority w:val="39"/>
    <w:unhideWhenUsed/>
    <w:rsid w:val="00B76C2E"/>
    <w:pPr>
      <w:numPr>
        <w:numId w:val="0"/>
      </w:numPr>
      <w:spacing w:before="0" w:after="3120" w:line="259" w:lineRule="auto"/>
      <w:outlineLvl w:val="9"/>
    </w:pPr>
    <w:rPr>
      <w:caps/>
      <w:sz w:val="32"/>
      <w:szCs w:val="32"/>
      <w:lang w:val="de-DE" w:eastAsia="de-AT"/>
    </w:rPr>
  </w:style>
  <w:style w:type="paragraph" w:styleId="Verzeichnis1">
    <w:name w:val="toc 1"/>
    <w:basedOn w:val="Standard"/>
    <w:next w:val="Standard"/>
    <w:autoRedefine/>
    <w:uiPriority w:val="39"/>
    <w:unhideWhenUsed/>
    <w:rsid w:val="00526045"/>
    <w:pPr>
      <w:tabs>
        <w:tab w:val="left" w:pos="426"/>
        <w:tab w:val="right" w:pos="7371"/>
      </w:tabs>
      <w:ind w:left="426" w:right="2210" w:hanging="426"/>
    </w:pPr>
    <w:rPr>
      <w:b/>
      <w:caps/>
      <w:noProof/>
      <w:color w:val="006699" w:themeColor="accent1"/>
    </w:rPr>
  </w:style>
  <w:style w:type="paragraph" w:styleId="Verzeichnis2">
    <w:name w:val="toc 2"/>
    <w:basedOn w:val="Standard"/>
    <w:next w:val="Standard"/>
    <w:autoRedefine/>
    <w:uiPriority w:val="39"/>
    <w:unhideWhenUsed/>
    <w:rsid w:val="00526045"/>
    <w:pPr>
      <w:tabs>
        <w:tab w:val="left" w:pos="1134"/>
        <w:tab w:val="right" w:pos="7371"/>
      </w:tabs>
      <w:spacing w:before="120"/>
      <w:ind w:left="1134" w:right="2210" w:hanging="708"/>
    </w:pPr>
    <w:rPr>
      <w:noProof/>
    </w:rPr>
  </w:style>
  <w:style w:type="paragraph" w:styleId="Verzeichnis3">
    <w:name w:val="toc 3"/>
    <w:basedOn w:val="Standard"/>
    <w:next w:val="Standard"/>
    <w:autoRedefine/>
    <w:uiPriority w:val="39"/>
    <w:unhideWhenUsed/>
    <w:rsid w:val="00526045"/>
    <w:pPr>
      <w:tabs>
        <w:tab w:val="right" w:pos="7371"/>
      </w:tabs>
      <w:spacing w:before="0"/>
      <w:ind w:left="1134" w:right="2211"/>
    </w:pPr>
    <w:rPr>
      <w:noProof/>
    </w:rPr>
  </w:style>
  <w:style w:type="character" w:styleId="Hyperlink">
    <w:name w:val="Hyperlink"/>
    <w:basedOn w:val="Absatz-Standardschriftart"/>
    <w:uiPriority w:val="99"/>
    <w:unhideWhenUsed/>
    <w:rsid w:val="00B76C2E"/>
    <w:rPr>
      <w:color w:val="auto"/>
      <w:u w:val="single"/>
    </w:rPr>
  </w:style>
  <w:style w:type="character" w:styleId="NichtaufgelsteErwhnung">
    <w:name w:val="Unresolved Mention"/>
    <w:basedOn w:val="Absatz-Standardschriftart"/>
    <w:uiPriority w:val="99"/>
    <w:semiHidden/>
    <w:unhideWhenUsed/>
    <w:rsid w:val="00B76C2E"/>
    <w:rPr>
      <w:color w:val="605E5C"/>
      <w:shd w:val="clear" w:color="auto" w:fill="E1DFDD"/>
    </w:rPr>
  </w:style>
  <w:style w:type="paragraph" w:styleId="Verzeichnis4">
    <w:name w:val="toc 4"/>
    <w:basedOn w:val="Standard"/>
    <w:next w:val="Standard"/>
    <w:autoRedefine/>
    <w:uiPriority w:val="39"/>
    <w:unhideWhenUsed/>
    <w:rsid w:val="00526045"/>
    <w:pPr>
      <w:tabs>
        <w:tab w:val="right" w:pos="7371"/>
      </w:tabs>
      <w:spacing w:before="0"/>
      <w:ind w:left="1701" w:right="2211"/>
    </w:pPr>
  </w:style>
  <w:style w:type="paragraph" w:styleId="Listenabsatz">
    <w:name w:val="List Paragraph"/>
    <w:basedOn w:val="Standard"/>
    <w:uiPriority w:val="34"/>
    <w:qFormat/>
    <w:rsid w:val="00B76C2E"/>
    <w:pPr>
      <w:ind w:left="720"/>
      <w:contextualSpacing/>
    </w:pPr>
  </w:style>
  <w:style w:type="paragraph" w:customStyle="1" w:styleId="Abbildung">
    <w:name w:val="Abbildung"/>
    <w:basedOn w:val="Standard"/>
    <w:uiPriority w:val="12"/>
    <w:qFormat/>
    <w:rsid w:val="00B76C2E"/>
    <w:pPr>
      <w:keepNext/>
      <w:spacing w:before="360"/>
    </w:pPr>
    <w:rPr>
      <w:noProof/>
    </w:rPr>
  </w:style>
  <w:style w:type="numbering" w:customStyle="1" w:styleId="berschriftennummern">
    <w:name w:val="Überschriftennummern"/>
    <w:uiPriority w:val="99"/>
    <w:rsid w:val="00C47072"/>
    <w:pPr>
      <w:numPr>
        <w:numId w:val="8"/>
      </w:numPr>
    </w:pPr>
  </w:style>
  <w:style w:type="numbering" w:styleId="1ai">
    <w:name w:val="Outline List 1"/>
    <w:basedOn w:val="KeineListe"/>
    <w:uiPriority w:val="99"/>
    <w:semiHidden/>
    <w:unhideWhenUsed/>
    <w:rsid w:val="00B76C2E"/>
    <w:pPr>
      <w:numPr>
        <w:numId w:val="9"/>
      </w:numPr>
    </w:pPr>
  </w:style>
  <w:style w:type="paragraph" w:styleId="Abbildungsverzeichnis">
    <w:name w:val="table of figures"/>
    <w:basedOn w:val="Standard"/>
    <w:next w:val="Standard"/>
    <w:uiPriority w:val="99"/>
    <w:unhideWhenUsed/>
    <w:rsid w:val="00B76C2E"/>
    <w:pPr>
      <w:tabs>
        <w:tab w:val="right" w:pos="7371"/>
      </w:tabs>
    </w:pPr>
    <w:rPr>
      <w:noProof/>
    </w:rPr>
  </w:style>
  <w:style w:type="paragraph" w:customStyle="1" w:styleId="StandardmitLeerraumunten">
    <w:name w:val="Standard mit Leerraum unten"/>
    <w:basedOn w:val="Standard"/>
    <w:qFormat/>
    <w:rsid w:val="00B76C2E"/>
    <w:pPr>
      <w:spacing w:after="200"/>
    </w:pPr>
  </w:style>
  <w:style w:type="character" w:styleId="Hervorhebung">
    <w:name w:val="Emphasis"/>
    <w:basedOn w:val="Absatz-Standardschriftart"/>
    <w:uiPriority w:val="10"/>
    <w:qFormat/>
    <w:rsid w:val="00B76C2E"/>
    <w:rPr>
      <w:rFonts w:ascii="Arial" w:hAnsi="Arial"/>
      <w:b w:val="0"/>
      <w:i/>
      <w:iCs/>
    </w:rPr>
  </w:style>
  <w:style w:type="paragraph" w:styleId="Literaturverzeichnis">
    <w:name w:val="Bibliography"/>
    <w:basedOn w:val="Standard"/>
    <w:next w:val="Standard"/>
    <w:uiPriority w:val="37"/>
    <w:unhideWhenUsed/>
    <w:rsid w:val="00B76C2E"/>
    <w:pPr>
      <w:ind w:left="720" w:hanging="720"/>
    </w:pPr>
    <w:rPr>
      <w:noProof/>
      <w:lang w:val="de-DE"/>
    </w:rPr>
  </w:style>
  <w:style w:type="paragraph" w:styleId="Datum">
    <w:name w:val="Date"/>
    <w:basedOn w:val="Standard"/>
    <w:next w:val="Standard"/>
    <w:link w:val="DatumZchn"/>
    <w:uiPriority w:val="14"/>
    <w:rsid w:val="00B76C2E"/>
  </w:style>
  <w:style w:type="character" w:customStyle="1" w:styleId="DatumZchn">
    <w:name w:val="Datum Zchn"/>
    <w:basedOn w:val="Absatz-Standardschriftart"/>
    <w:link w:val="Datum"/>
    <w:uiPriority w:val="14"/>
    <w:rsid w:val="00B76C2E"/>
  </w:style>
  <w:style w:type="character" w:styleId="BesuchterLink">
    <w:name w:val="FollowedHyperlink"/>
    <w:basedOn w:val="Absatz-Standardschriftart"/>
    <w:uiPriority w:val="99"/>
    <w:semiHidden/>
    <w:unhideWhenUsed/>
    <w:rsid w:val="00B76C2E"/>
    <w:rPr>
      <w:color w:val="000000" w:themeColor="followedHyperlink"/>
      <w:u w:val="single"/>
    </w:rPr>
  </w:style>
  <w:style w:type="table" w:customStyle="1" w:styleId="Hilfstabelle">
    <w:name w:val="Hilfstabelle"/>
    <w:basedOn w:val="NormaleTabelle"/>
    <w:uiPriority w:val="99"/>
    <w:rsid w:val="00B76C2E"/>
    <w:pPr>
      <w:spacing w:before="0" w:line="240" w:lineRule="auto"/>
    </w:pPr>
    <w:tblPr>
      <w:tblCellMar>
        <w:left w:w="0" w:type="dxa"/>
        <w:right w:w="0" w:type="dxa"/>
      </w:tblCellMar>
    </w:tblPr>
  </w:style>
  <w:style w:type="paragraph" w:styleId="Endnotentext">
    <w:name w:val="endnote text"/>
    <w:basedOn w:val="Standard"/>
    <w:link w:val="EndnotentextZchn"/>
    <w:uiPriority w:val="99"/>
    <w:semiHidden/>
    <w:unhideWhenUsed/>
    <w:rsid w:val="00B76C2E"/>
    <w:pPr>
      <w:spacing w:before="0" w:line="240" w:lineRule="auto"/>
    </w:pPr>
  </w:style>
  <w:style w:type="character" w:customStyle="1" w:styleId="EndnotentextZchn">
    <w:name w:val="Endnotentext Zchn"/>
    <w:basedOn w:val="Absatz-Standardschriftart"/>
    <w:link w:val="Endnotentext"/>
    <w:uiPriority w:val="99"/>
    <w:semiHidden/>
    <w:rsid w:val="00B76C2E"/>
    <w:rPr>
      <w:sz w:val="20"/>
      <w:szCs w:val="20"/>
    </w:rPr>
  </w:style>
  <w:style w:type="character" w:styleId="Endnotenzeichen">
    <w:name w:val="endnote reference"/>
    <w:basedOn w:val="Absatz-Standardschriftart"/>
    <w:uiPriority w:val="99"/>
    <w:semiHidden/>
    <w:unhideWhenUsed/>
    <w:rsid w:val="00B76C2E"/>
    <w:rPr>
      <w:vertAlign w:val="superscript"/>
    </w:rPr>
  </w:style>
  <w:style w:type="table" w:customStyle="1" w:styleId="Tabelleschattiert1">
    <w:name w:val="Tabelle schattiert 1"/>
    <w:basedOn w:val="NormaleTabelle"/>
    <w:uiPriority w:val="99"/>
    <w:rsid w:val="00B76C2E"/>
    <w:pPr>
      <w:spacing w:before="0" w:line="240" w:lineRule="auto"/>
    </w:pPr>
    <w:tblPr>
      <w:tblStyleRowBandSize w:val="1"/>
      <w:tblStyleColBandSize w:val="1"/>
      <w:tblBorders>
        <w:insideH w:val="single" w:sz="12" w:space="0" w:color="FFFFFF" w:themeColor="background1"/>
        <w:insideV w:val="single" w:sz="12" w:space="0" w:color="FFFFFF" w:themeColor="background1"/>
      </w:tblBorders>
      <w:tblCellMar>
        <w:top w:w="113" w:type="dxa"/>
        <w:bottom w:w="113" w:type="dxa"/>
      </w:tblCellMar>
    </w:tblPr>
    <w:tcPr>
      <w:shd w:val="clear" w:color="auto" w:fill="DFF2FD" w:themeFill="accent4"/>
    </w:tcPr>
    <w:tblStylePr w:type="firstRow">
      <w:rPr>
        <w:b/>
        <w:color w:val="FFFFFF" w:themeColor="background1"/>
      </w:rPr>
      <w:tblPr/>
      <w:tcPr>
        <w:shd w:val="clear" w:color="auto" w:fill="006699" w:themeFill="accent1"/>
      </w:tcPr>
    </w:tblStylePr>
    <w:tblStylePr w:type="lastRow">
      <w:rPr>
        <w:b/>
        <w:color w:val="FFFFFF" w:themeColor="background1"/>
      </w:rPr>
      <w:tblPr/>
      <w:tcPr>
        <w:shd w:val="clear" w:color="auto" w:fill="006699" w:themeFill="accent1"/>
      </w:tcPr>
    </w:tblStylePr>
    <w:tblStylePr w:type="firstCol">
      <w:rPr>
        <w:b/>
      </w:rPr>
    </w:tblStylePr>
    <w:tblStylePr w:type="lastCol">
      <w:rPr>
        <w:b/>
      </w:rPr>
    </w:tblStylePr>
    <w:tblStylePr w:type="band1Vert">
      <w:tblPr/>
      <w:tcPr>
        <w:shd w:val="clear" w:color="auto" w:fill="DFF2FD" w:themeFill="accent4"/>
      </w:tcPr>
    </w:tblStylePr>
    <w:tblStylePr w:type="band1Horz">
      <w:tblPr/>
      <w:tcPr>
        <w:shd w:val="clear" w:color="auto" w:fill="A6D5EC" w:themeFill="accent3"/>
      </w:tcPr>
    </w:tblStylePr>
  </w:style>
  <w:style w:type="paragraph" w:styleId="StandardWeb">
    <w:name w:val="Normal (Web)"/>
    <w:basedOn w:val="Standard"/>
    <w:uiPriority w:val="99"/>
    <w:semiHidden/>
    <w:unhideWhenUsed/>
    <w:rsid w:val="009E199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327">
      <w:bodyDiv w:val="1"/>
      <w:marLeft w:val="0"/>
      <w:marRight w:val="0"/>
      <w:marTop w:val="0"/>
      <w:marBottom w:val="0"/>
      <w:divBdr>
        <w:top w:val="none" w:sz="0" w:space="0" w:color="auto"/>
        <w:left w:val="none" w:sz="0" w:space="0" w:color="auto"/>
        <w:bottom w:val="none" w:sz="0" w:space="0" w:color="auto"/>
        <w:right w:val="none" w:sz="0" w:space="0" w:color="auto"/>
      </w:divBdr>
      <w:divsChild>
        <w:div w:id="1000306447">
          <w:marLeft w:val="274"/>
          <w:marRight w:val="0"/>
          <w:marTop w:val="150"/>
          <w:marBottom w:val="0"/>
          <w:divBdr>
            <w:top w:val="none" w:sz="0" w:space="0" w:color="auto"/>
            <w:left w:val="none" w:sz="0" w:space="0" w:color="auto"/>
            <w:bottom w:val="none" w:sz="0" w:space="0" w:color="auto"/>
            <w:right w:val="none" w:sz="0" w:space="0" w:color="auto"/>
          </w:divBdr>
        </w:div>
        <w:div w:id="1964997105">
          <w:marLeft w:val="562"/>
          <w:marRight w:val="0"/>
          <w:marTop w:val="75"/>
          <w:marBottom w:val="0"/>
          <w:divBdr>
            <w:top w:val="none" w:sz="0" w:space="0" w:color="auto"/>
            <w:left w:val="none" w:sz="0" w:space="0" w:color="auto"/>
            <w:bottom w:val="none" w:sz="0" w:space="0" w:color="auto"/>
            <w:right w:val="none" w:sz="0" w:space="0" w:color="auto"/>
          </w:divBdr>
        </w:div>
        <w:div w:id="1177112602">
          <w:marLeft w:val="562"/>
          <w:marRight w:val="0"/>
          <w:marTop w:val="75"/>
          <w:marBottom w:val="0"/>
          <w:divBdr>
            <w:top w:val="none" w:sz="0" w:space="0" w:color="auto"/>
            <w:left w:val="none" w:sz="0" w:space="0" w:color="auto"/>
            <w:bottom w:val="none" w:sz="0" w:space="0" w:color="auto"/>
            <w:right w:val="none" w:sz="0" w:space="0" w:color="auto"/>
          </w:divBdr>
        </w:div>
        <w:div w:id="470901583">
          <w:marLeft w:val="562"/>
          <w:marRight w:val="0"/>
          <w:marTop w:val="75"/>
          <w:marBottom w:val="0"/>
          <w:divBdr>
            <w:top w:val="none" w:sz="0" w:space="0" w:color="auto"/>
            <w:left w:val="none" w:sz="0" w:space="0" w:color="auto"/>
            <w:bottom w:val="none" w:sz="0" w:space="0" w:color="auto"/>
            <w:right w:val="none" w:sz="0" w:space="0" w:color="auto"/>
          </w:divBdr>
        </w:div>
      </w:divsChild>
    </w:div>
    <w:div w:id="83377744">
      <w:bodyDiv w:val="1"/>
      <w:marLeft w:val="0"/>
      <w:marRight w:val="0"/>
      <w:marTop w:val="0"/>
      <w:marBottom w:val="0"/>
      <w:divBdr>
        <w:top w:val="none" w:sz="0" w:space="0" w:color="auto"/>
        <w:left w:val="none" w:sz="0" w:space="0" w:color="auto"/>
        <w:bottom w:val="none" w:sz="0" w:space="0" w:color="auto"/>
        <w:right w:val="none" w:sz="0" w:space="0" w:color="auto"/>
      </w:divBdr>
      <w:divsChild>
        <w:div w:id="490953141">
          <w:marLeft w:val="274"/>
          <w:marRight w:val="0"/>
          <w:marTop w:val="150"/>
          <w:marBottom w:val="0"/>
          <w:divBdr>
            <w:top w:val="none" w:sz="0" w:space="0" w:color="auto"/>
            <w:left w:val="none" w:sz="0" w:space="0" w:color="auto"/>
            <w:bottom w:val="none" w:sz="0" w:space="0" w:color="auto"/>
            <w:right w:val="none" w:sz="0" w:space="0" w:color="auto"/>
          </w:divBdr>
        </w:div>
        <w:div w:id="66151588">
          <w:marLeft w:val="274"/>
          <w:marRight w:val="0"/>
          <w:marTop w:val="150"/>
          <w:marBottom w:val="0"/>
          <w:divBdr>
            <w:top w:val="none" w:sz="0" w:space="0" w:color="auto"/>
            <w:left w:val="none" w:sz="0" w:space="0" w:color="auto"/>
            <w:bottom w:val="none" w:sz="0" w:space="0" w:color="auto"/>
            <w:right w:val="none" w:sz="0" w:space="0" w:color="auto"/>
          </w:divBdr>
        </w:div>
        <w:div w:id="1538005514">
          <w:marLeft w:val="274"/>
          <w:marRight w:val="0"/>
          <w:marTop w:val="150"/>
          <w:marBottom w:val="0"/>
          <w:divBdr>
            <w:top w:val="none" w:sz="0" w:space="0" w:color="auto"/>
            <w:left w:val="none" w:sz="0" w:space="0" w:color="auto"/>
            <w:bottom w:val="none" w:sz="0" w:space="0" w:color="auto"/>
            <w:right w:val="none" w:sz="0" w:space="0" w:color="auto"/>
          </w:divBdr>
        </w:div>
      </w:divsChild>
    </w:div>
    <w:div w:id="164714656">
      <w:bodyDiv w:val="1"/>
      <w:marLeft w:val="0"/>
      <w:marRight w:val="0"/>
      <w:marTop w:val="0"/>
      <w:marBottom w:val="0"/>
      <w:divBdr>
        <w:top w:val="none" w:sz="0" w:space="0" w:color="auto"/>
        <w:left w:val="none" w:sz="0" w:space="0" w:color="auto"/>
        <w:bottom w:val="none" w:sz="0" w:space="0" w:color="auto"/>
        <w:right w:val="none" w:sz="0" w:space="0" w:color="auto"/>
      </w:divBdr>
    </w:div>
    <w:div w:id="184439192">
      <w:bodyDiv w:val="1"/>
      <w:marLeft w:val="0"/>
      <w:marRight w:val="0"/>
      <w:marTop w:val="0"/>
      <w:marBottom w:val="0"/>
      <w:divBdr>
        <w:top w:val="none" w:sz="0" w:space="0" w:color="auto"/>
        <w:left w:val="none" w:sz="0" w:space="0" w:color="auto"/>
        <w:bottom w:val="none" w:sz="0" w:space="0" w:color="auto"/>
        <w:right w:val="none" w:sz="0" w:space="0" w:color="auto"/>
      </w:divBdr>
    </w:div>
    <w:div w:id="232207086">
      <w:bodyDiv w:val="1"/>
      <w:marLeft w:val="0"/>
      <w:marRight w:val="0"/>
      <w:marTop w:val="0"/>
      <w:marBottom w:val="0"/>
      <w:divBdr>
        <w:top w:val="none" w:sz="0" w:space="0" w:color="auto"/>
        <w:left w:val="none" w:sz="0" w:space="0" w:color="auto"/>
        <w:bottom w:val="none" w:sz="0" w:space="0" w:color="auto"/>
        <w:right w:val="none" w:sz="0" w:space="0" w:color="auto"/>
      </w:divBdr>
      <w:divsChild>
        <w:div w:id="1857504062">
          <w:marLeft w:val="274"/>
          <w:marRight w:val="0"/>
          <w:marTop w:val="150"/>
          <w:marBottom w:val="0"/>
          <w:divBdr>
            <w:top w:val="none" w:sz="0" w:space="0" w:color="auto"/>
            <w:left w:val="none" w:sz="0" w:space="0" w:color="auto"/>
            <w:bottom w:val="none" w:sz="0" w:space="0" w:color="auto"/>
            <w:right w:val="none" w:sz="0" w:space="0" w:color="auto"/>
          </w:divBdr>
        </w:div>
        <w:div w:id="2099445947">
          <w:marLeft w:val="274"/>
          <w:marRight w:val="0"/>
          <w:marTop w:val="150"/>
          <w:marBottom w:val="0"/>
          <w:divBdr>
            <w:top w:val="none" w:sz="0" w:space="0" w:color="auto"/>
            <w:left w:val="none" w:sz="0" w:space="0" w:color="auto"/>
            <w:bottom w:val="none" w:sz="0" w:space="0" w:color="auto"/>
            <w:right w:val="none" w:sz="0" w:space="0" w:color="auto"/>
          </w:divBdr>
        </w:div>
      </w:divsChild>
    </w:div>
    <w:div w:id="402290120">
      <w:bodyDiv w:val="1"/>
      <w:marLeft w:val="0"/>
      <w:marRight w:val="0"/>
      <w:marTop w:val="0"/>
      <w:marBottom w:val="0"/>
      <w:divBdr>
        <w:top w:val="none" w:sz="0" w:space="0" w:color="auto"/>
        <w:left w:val="none" w:sz="0" w:space="0" w:color="auto"/>
        <w:bottom w:val="none" w:sz="0" w:space="0" w:color="auto"/>
        <w:right w:val="none" w:sz="0" w:space="0" w:color="auto"/>
      </w:divBdr>
      <w:divsChild>
        <w:div w:id="999772651">
          <w:marLeft w:val="274"/>
          <w:marRight w:val="0"/>
          <w:marTop w:val="150"/>
          <w:marBottom w:val="0"/>
          <w:divBdr>
            <w:top w:val="none" w:sz="0" w:space="0" w:color="auto"/>
            <w:left w:val="none" w:sz="0" w:space="0" w:color="auto"/>
            <w:bottom w:val="none" w:sz="0" w:space="0" w:color="auto"/>
            <w:right w:val="none" w:sz="0" w:space="0" w:color="auto"/>
          </w:divBdr>
        </w:div>
        <w:div w:id="349766173">
          <w:marLeft w:val="274"/>
          <w:marRight w:val="0"/>
          <w:marTop w:val="150"/>
          <w:marBottom w:val="0"/>
          <w:divBdr>
            <w:top w:val="none" w:sz="0" w:space="0" w:color="auto"/>
            <w:left w:val="none" w:sz="0" w:space="0" w:color="auto"/>
            <w:bottom w:val="none" w:sz="0" w:space="0" w:color="auto"/>
            <w:right w:val="none" w:sz="0" w:space="0" w:color="auto"/>
          </w:divBdr>
        </w:div>
      </w:divsChild>
    </w:div>
    <w:div w:id="577326598">
      <w:bodyDiv w:val="1"/>
      <w:marLeft w:val="0"/>
      <w:marRight w:val="0"/>
      <w:marTop w:val="0"/>
      <w:marBottom w:val="0"/>
      <w:divBdr>
        <w:top w:val="none" w:sz="0" w:space="0" w:color="auto"/>
        <w:left w:val="none" w:sz="0" w:space="0" w:color="auto"/>
        <w:bottom w:val="none" w:sz="0" w:space="0" w:color="auto"/>
        <w:right w:val="none" w:sz="0" w:space="0" w:color="auto"/>
      </w:divBdr>
      <w:divsChild>
        <w:div w:id="1921214785">
          <w:marLeft w:val="274"/>
          <w:marRight w:val="0"/>
          <w:marTop w:val="150"/>
          <w:marBottom w:val="0"/>
          <w:divBdr>
            <w:top w:val="none" w:sz="0" w:space="0" w:color="auto"/>
            <w:left w:val="none" w:sz="0" w:space="0" w:color="auto"/>
            <w:bottom w:val="none" w:sz="0" w:space="0" w:color="auto"/>
            <w:right w:val="none" w:sz="0" w:space="0" w:color="auto"/>
          </w:divBdr>
        </w:div>
        <w:div w:id="1046757014">
          <w:marLeft w:val="274"/>
          <w:marRight w:val="0"/>
          <w:marTop w:val="150"/>
          <w:marBottom w:val="0"/>
          <w:divBdr>
            <w:top w:val="none" w:sz="0" w:space="0" w:color="auto"/>
            <w:left w:val="none" w:sz="0" w:space="0" w:color="auto"/>
            <w:bottom w:val="none" w:sz="0" w:space="0" w:color="auto"/>
            <w:right w:val="none" w:sz="0" w:space="0" w:color="auto"/>
          </w:divBdr>
        </w:div>
        <w:div w:id="1861360653">
          <w:marLeft w:val="274"/>
          <w:marRight w:val="0"/>
          <w:marTop w:val="150"/>
          <w:marBottom w:val="0"/>
          <w:divBdr>
            <w:top w:val="none" w:sz="0" w:space="0" w:color="auto"/>
            <w:left w:val="none" w:sz="0" w:space="0" w:color="auto"/>
            <w:bottom w:val="none" w:sz="0" w:space="0" w:color="auto"/>
            <w:right w:val="none" w:sz="0" w:space="0" w:color="auto"/>
          </w:divBdr>
        </w:div>
      </w:divsChild>
    </w:div>
    <w:div w:id="598683476">
      <w:bodyDiv w:val="1"/>
      <w:marLeft w:val="0"/>
      <w:marRight w:val="0"/>
      <w:marTop w:val="0"/>
      <w:marBottom w:val="0"/>
      <w:divBdr>
        <w:top w:val="none" w:sz="0" w:space="0" w:color="auto"/>
        <w:left w:val="none" w:sz="0" w:space="0" w:color="auto"/>
        <w:bottom w:val="none" w:sz="0" w:space="0" w:color="auto"/>
        <w:right w:val="none" w:sz="0" w:space="0" w:color="auto"/>
      </w:divBdr>
      <w:divsChild>
        <w:div w:id="288898296">
          <w:marLeft w:val="274"/>
          <w:marRight w:val="0"/>
          <w:marTop w:val="150"/>
          <w:marBottom w:val="0"/>
          <w:divBdr>
            <w:top w:val="none" w:sz="0" w:space="0" w:color="auto"/>
            <w:left w:val="none" w:sz="0" w:space="0" w:color="auto"/>
            <w:bottom w:val="none" w:sz="0" w:space="0" w:color="auto"/>
            <w:right w:val="none" w:sz="0" w:space="0" w:color="auto"/>
          </w:divBdr>
        </w:div>
        <w:div w:id="1900630913">
          <w:marLeft w:val="274"/>
          <w:marRight w:val="0"/>
          <w:marTop w:val="150"/>
          <w:marBottom w:val="0"/>
          <w:divBdr>
            <w:top w:val="none" w:sz="0" w:space="0" w:color="auto"/>
            <w:left w:val="none" w:sz="0" w:space="0" w:color="auto"/>
            <w:bottom w:val="none" w:sz="0" w:space="0" w:color="auto"/>
            <w:right w:val="none" w:sz="0" w:space="0" w:color="auto"/>
          </w:divBdr>
        </w:div>
        <w:div w:id="1950043778">
          <w:marLeft w:val="274"/>
          <w:marRight w:val="0"/>
          <w:marTop w:val="150"/>
          <w:marBottom w:val="0"/>
          <w:divBdr>
            <w:top w:val="none" w:sz="0" w:space="0" w:color="auto"/>
            <w:left w:val="none" w:sz="0" w:space="0" w:color="auto"/>
            <w:bottom w:val="none" w:sz="0" w:space="0" w:color="auto"/>
            <w:right w:val="none" w:sz="0" w:space="0" w:color="auto"/>
          </w:divBdr>
        </w:div>
        <w:div w:id="1391539805">
          <w:marLeft w:val="274"/>
          <w:marRight w:val="0"/>
          <w:marTop w:val="150"/>
          <w:marBottom w:val="0"/>
          <w:divBdr>
            <w:top w:val="none" w:sz="0" w:space="0" w:color="auto"/>
            <w:left w:val="none" w:sz="0" w:space="0" w:color="auto"/>
            <w:bottom w:val="none" w:sz="0" w:space="0" w:color="auto"/>
            <w:right w:val="none" w:sz="0" w:space="0" w:color="auto"/>
          </w:divBdr>
        </w:div>
      </w:divsChild>
    </w:div>
    <w:div w:id="664744295">
      <w:bodyDiv w:val="1"/>
      <w:marLeft w:val="0"/>
      <w:marRight w:val="0"/>
      <w:marTop w:val="0"/>
      <w:marBottom w:val="0"/>
      <w:divBdr>
        <w:top w:val="none" w:sz="0" w:space="0" w:color="auto"/>
        <w:left w:val="none" w:sz="0" w:space="0" w:color="auto"/>
        <w:bottom w:val="none" w:sz="0" w:space="0" w:color="auto"/>
        <w:right w:val="none" w:sz="0" w:space="0" w:color="auto"/>
      </w:divBdr>
      <w:divsChild>
        <w:div w:id="744960508">
          <w:marLeft w:val="274"/>
          <w:marRight w:val="0"/>
          <w:marTop w:val="150"/>
          <w:marBottom w:val="0"/>
          <w:divBdr>
            <w:top w:val="none" w:sz="0" w:space="0" w:color="auto"/>
            <w:left w:val="none" w:sz="0" w:space="0" w:color="auto"/>
            <w:bottom w:val="none" w:sz="0" w:space="0" w:color="auto"/>
            <w:right w:val="none" w:sz="0" w:space="0" w:color="auto"/>
          </w:divBdr>
        </w:div>
        <w:div w:id="1050879503">
          <w:marLeft w:val="274"/>
          <w:marRight w:val="0"/>
          <w:marTop w:val="150"/>
          <w:marBottom w:val="0"/>
          <w:divBdr>
            <w:top w:val="none" w:sz="0" w:space="0" w:color="auto"/>
            <w:left w:val="none" w:sz="0" w:space="0" w:color="auto"/>
            <w:bottom w:val="none" w:sz="0" w:space="0" w:color="auto"/>
            <w:right w:val="none" w:sz="0" w:space="0" w:color="auto"/>
          </w:divBdr>
        </w:div>
      </w:divsChild>
    </w:div>
    <w:div w:id="810944977">
      <w:bodyDiv w:val="1"/>
      <w:marLeft w:val="0"/>
      <w:marRight w:val="0"/>
      <w:marTop w:val="0"/>
      <w:marBottom w:val="0"/>
      <w:divBdr>
        <w:top w:val="none" w:sz="0" w:space="0" w:color="auto"/>
        <w:left w:val="none" w:sz="0" w:space="0" w:color="auto"/>
        <w:bottom w:val="none" w:sz="0" w:space="0" w:color="auto"/>
        <w:right w:val="none" w:sz="0" w:space="0" w:color="auto"/>
      </w:divBdr>
    </w:div>
    <w:div w:id="864632133">
      <w:bodyDiv w:val="1"/>
      <w:marLeft w:val="0"/>
      <w:marRight w:val="0"/>
      <w:marTop w:val="0"/>
      <w:marBottom w:val="0"/>
      <w:divBdr>
        <w:top w:val="none" w:sz="0" w:space="0" w:color="auto"/>
        <w:left w:val="none" w:sz="0" w:space="0" w:color="auto"/>
        <w:bottom w:val="none" w:sz="0" w:space="0" w:color="auto"/>
        <w:right w:val="none" w:sz="0" w:space="0" w:color="auto"/>
      </w:divBdr>
    </w:div>
    <w:div w:id="1066076242">
      <w:bodyDiv w:val="1"/>
      <w:marLeft w:val="0"/>
      <w:marRight w:val="0"/>
      <w:marTop w:val="0"/>
      <w:marBottom w:val="0"/>
      <w:divBdr>
        <w:top w:val="none" w:sz="0" w:space="0" w:color="auto"/>
        <w:left w:val="none" w:sz="0" w:space="0" w:color="auto"/>
        <w:bottom w:val="none" w:sz="0" w:space="0" w:color="auto"/>
        <w:right w:val="none" w:sz="0" w:space="0" w:color="auto"/>
      </w:divBdr>
      <w:divsChild>
        <w:div w:id="247931048">
          <w:marLeft w:val="274"/>
          <w:marRight w:val="0"/>
          <w:marTop w:val="150"/>
          <w:marBottom w:val="0"/>
          <w:divBdr>
            <w:top w:val="none" w:sz="0" w:space="0" w:color="auto"/>
            <w:left w:val="none" w:sz="0" w:space="0" w:color="auto"/>
            <w:bottom w:val="none" w:sz="0" w:space="0" w:color="auto"/>
            <w:right w:val="none" w:sz="0" w:space="0" w:color="auto"/>
          </w:divBdr>
        </w:div>
        <w:div w:id="1070618247">
          <w:marLeft w:val="562"/>
          <w:marRight w:val="0"/>
          <w:marTop w:val="75"/>
          <w:marBottom w:val="0"/>
          <w:divBdr>
            <w:top w:val="none" w:sz="0" w:space="0" w:color="auto"/>
            <w:left w:val="none" w:sz="0" w:space="0" w:color="auto"/>
            <w:bottom w:val="none" w:sz="0" w:space="0" w:color="auto"/>
            <w:right w:val="none" w:sz="0" w:space="0" w:color="auto"/>
          </w:divBdr>
        </w:div>
        <w:div w:id="1953517265">
          <w:marLeft w:val="562"/>
          <w:marRight w:val="0"/>
          <w:marTop w:val="75"/>
          <w:marBottom w:val="0"/>
          <w:divBdr>
            <w:top w:val="none" w:sz="0" w:space="0" w:color="auto"/>
            <w:left w:val="none" w:sz="0" w:space="0" w:color="auto"/>
            <w:bottom w:val="none" w:sz="0" w:space="0" w:color="auto"/>
            <w:right w:val="none" w:sz="0" w:space="0" w:color="auto"/>
          </w:divBdr>
        </w:div>
        <w:div w:id="237522177">
          <w:marLeft w:val="562"/>
          <w:marRight w:val="0"/>
          <w:marTop w:val="75"/>
          <w:marBottom w:val="0"/>
          <w:divBdr>
            <w:top w:val="none" w:sz="0" w:space="0" w:color="auto"/>
            <w:left w:val="none" w:sz="0" w:space="0" w:color="auto"/>
            <w:bottom w:val="none" w:sz="0" w:space="0" w:color="auto"/>
            <w:right w:val="none" w:sz="0" w:space="0" w:color="auto"/>
          </w:divBdr>
        </w:div>
        <w:div w:id="1432773754">
          <w:marLeft w:val="562"/>
          <w:marRight w:val="0"/>
          <w:marTop w:val="75"/>
          <w:marBottom w:val="0"/>
          <w:divBdr>
            <w:top w:val="none" w:sz="0" w:space="0" w:color="auto"/>
            <w:left w:val="none" w:sz="0" w:space="0" w:color="auto"/>
            <w:bottom w:val="none" w:sz="0" w:space="0" w:color="auto"/>
            <w:right w:val="none" w:sz="0" w:space="0" w:color="auto"/>
          </w:divBdr>
        </w:div>
      </w:divsChild>
    </w:div>
    <w:div w:id="1180310927">
      <w:bodyDiv w:val="1"/>
      <w:marLeft w:val="0"/>
      <w:marRight w:val="0"/>
      <w:marTop w:val="0"/>
      <w:marBottom w:val="0"/>
      <w:divBdr>
        <w:top w:val="none" w:sz="0" w:space="0" w:color="auto"/>
        <w:left w:val="none" w:sz="0" w:space="0" w:color="auto"/>
        <w:bottom w:val="none" w:sz="0" w:space="0" w:color="auto"/>
        <w:right w:val="none" w:sz="0" w:space="0" w:color="auto"/>
      </w:divBdr>
      <w:divsChild>
        <w:div w:id="684555868">
          <w:marLeft w:val="274"/>
          <w:marRight w:val="0"/>
          <w:marTop w:val="150"/>
          <w:marBottom w:val="0"/>
          <w:divBdr>
            <w:top w:val="none" w:sz="0" w:space="0" w:color="auto"/>
            <w:left w:val="none" w:sz="0" w:space="0" w:color="auto"/>
            <w:bottom w:val="none" w:sz="0" w:space="0" w:color="auto"/>
            <w:right w:val="none" w:sz="0" w:space="0" w:color="auto"/>
          </w:divBdr>
        </w:div>
        <w:div w:id="363209714">
          <w:marLeft w:val="274"/>
          <w:marRight w:val="0"/>
          <w:marTop w:val="150"/>
          <w:marBottom w:val="0"/>
          <w:divBdr>
            <w:top w:val="none" w:sz="0" w:space="0" w:color="auto"/>
            <w:left w:val="none" w:sz="0" w:space="0" w:color="auto"/>
            <w:bottom w:val="none" w:sz="0" w:space="0" w:color="auto"/>
            <w:right w:val="none" w:sz="0" w:space="0" w:color="auto"/>
          </w:divBdr>
        </w:div>
        <w:div w:id="1008408689">
          <w:marLeft w:val="274"/>
          <w:marRight w:val="0"/>
          <w:marTop w:val="150"/>
          <w:marBottom w:val="0"/>
          <w:divBdr>
            <w:top w:val="none" w:sz="0" w:space="0" w:color="auto"/>
            <w:left w:val="none" w:sz="0" w:space="0" w:color="auto"/>
            <w:bottom w:val="none" w:sz="0" w:space="0" w:color="auto"/>
            <w:right w:val="none" w:sz="0" w:space="0" w:color="auto"/>
          </w:divBdr>
        </w:div>
      </w:divsChild>
    </w:div>
    <w:div w:id="1417358564">
      <w:bodyDiv w:val="1"/>
      <w:marLeft w:val="0"/>
      <w:marRight w:val="0"/>
      <w:marTop w:val="0"/>
      <w:marBottom w:val="0"/>
      <w:divBdr>
        <w:top w:val="none" w:sz="0" w:space="0" w:color="auto"/>
        <w:left w:val="none" w:sz="0" w:space="0" w:color="auto"/>
        <w:bottom w:val="none" w:sz="0" w:space="0" w:color="auto"/>
        <w:right w:val="none" w:sz="0" w:space="0" w:color="auto"/>
      </w:divBdr>
      <w:divsChild>
        <w:div w:id="34157891">
          <w:marLeft w:val="274"/>
          <w:marRight w:val="0"/>
          <w:marTop w:val="150"/>
          <w:marBottom w:val="0"/>
          <w:divBdr>
            <w:top w:val="none" w:sz="0" w:space="0" w:color="auto"/>
            <w:left w:val="none" w:sz="0" w:space="0" w:color="auto"/>
            <w:bottom w:val="none" w:sz="0" w:space="0" w:color="auto"/>
            <w:right w:val="none" w:sz="0" w:space="0" w:color="auto"/>
          </w:divBdr>
        </w:div>
        <w:div w:id="1434128978">
          <w:marLeft w:val="274"/>
          <w:marRight w:val="0"/>
          <w:marTop w:val="150"/>
          <w:marBottom w:val="0"/>
          <w:divBdr>
            <w:top w:val="none" w:sz="0" w:space="0" w:color="auto"/>
            <w:left w:val="none" w:sz="0" w:space="0" w:color="auto"/>
            <w:bottom w:val="none" w:sz="0" w:space="0" w:color="auto"/>
            <w:right w:val="none" w:sz="0" w:space="0" w:color="auto"/>
          </w:divBdr>
        </w:div>
      </w:divsChild>
    </w:div>
    <w:div w:id="1444613061">
      <w:bodyDiv w:val="1"/>
      <w:marLeft w:val="0"/>
      <w:marRight w:val="0"/>
      <w:marTop w:val="0"/>
      <w:marBottom w:val="0"/>
      <w:divBdr>
        <w:top w:val="none" w:sz="0" w:space="0" w:color="auto"/>
        <w:left w:val="none" w:sz="0" w:space="0" w:color="auto"/>
        <w:bottom w:val="none" w:sz="0" w:space="0" w:color="auto"/>
        <w:right w:val="none" w:sz="0" w:space="0" w:color="auto"/>
      </w:divBdr>
      <w:divsChild>
        <w:div w:id="498622640">
          <w:marLeft w:val="274"/>
          <w:marRight w:val="0"/>
          <w:marTop w:val="150"/>
          <w:marBottom w:val="0"/>
          <w:divBdr>
            <w:top w:val="none" w:sz="0" w:space="0" w:color="auto"/>
            <w:left w:val="none" w:sz="0" w:space="0" w:color="auto"/>
            <w:bottom w:val="none" w:sz="0" w:space="0" w:color="auto"/>
            <w:right w:val="none" w:sz="0" w:space="0" w:color="auto"/>
          </w:divBdr>
        </w:div>
        <w:div w:id="1298144491">
          <w:marLeft w:val="562"/>
          <w:marRight w:val="0"/>
          <w:marTop w:val="75"/>
          <w:marBottom w:val="0"/>
          <w:divBdr>
            <w:top w:val="none" w:sz="0" w:space="0" w:color="auto"/>
            <w:left w:val="none" w:sz="0" w:space="0" w:color="auto"/>
            <w:bottom w:val="none" w:sz="0" w:space="0" w:color="auto"/>
            <w:right w:val="none" w:sz="0" w:space="0" w:color="auto"/>
          </w:divBdr>
        </w:div>
        <w:div w:id="684481684">
          <w:marLeft w:val="562"/>
          <w:marRight w:val="0"/>
          <w:marTop w:val="75"/>
          <w:marBottom w:val="0"/>
          <w:divBdr>
            <w:top w:val="none" w:sz="0" w:space="0" w:color="auto"/>
            <w:left w:val="none" w:sz="0" w:space="0" w:color="auto"/>
            <w:bottom w:val="none" w:sz="0" w:space="0" w:color="auto"/>
            <w:right w:val="none" w:sz="0" w:space="0" w:color="auto"/>
          </w:divBdr>
        </w:div>
        <w:div w:id="515117213">
          <w:marLeft w:val="562"/>
          <w:marRight w:val="0"/>
          <w:marTop w:val="75"/>
          <w:marBottom w:val="0"/>
          <w:divBdr>
            <w:top w:val="none" w:sz="0" w:space="0" w:color="auto"/>
            <w:left w:val="none" w:sz="0" w:space="0" w:color="auto"/>
            <w:bottom w:val="none" w:sz="0" w:space="0" w:color="auto"/>
            <w:right w:val="none" w:sz="0" w:space="0" w:color="auto"/>
          </w:divBdr>
        </w:div>
        <w:div w:id="58748801">
          <w:marLeft w:val="562"/>
          <w:marRight w:val="0"/>
          <w:marTop w:val="75"/>
          <w:marBottom w:val="0"/>
          <w:divBdr>
            <w:top w:val="none" w:sz="0" w:space="0" w:color="auto"/>
            <w:left w:val="none" w:sz="0" w:space="0" w:color="auto"/>
            <w:bottom w:val="none" w:sz="0" w:space="0" w:color="auto"/>
            <w:right w:val="none" w:sz="0" w:space="0" w:color="auto"/>
          </w:divBdr>
        </w:div>
      </w:divsChild>
    </w:div>
    <w:div w:id="1562016458">
      <w:bodyDiv w:val="1"/>
      <w:marLeft w:val="0"/>
      <w:marRight w:val="0"/>
      <w:marTop w:val="0"/>
      <w:marBottom w:val="0"/>
      <w:divBdr>
        <w:top w:val="none" w:sz="0" w:space="0" w:color="auto"/>
        <w:left w:val="none" w:sz="0" w:space="0" w:color="auto"/>
        <w:bottom w:val="none" w:sz="0" w:space="0" w:color="auto"/>
        <w:right w:val="none" w:sz="0" w:space="0" w:color="auto"/>
      </w:divBdr>
    </w:div>
    <w:div w:id="1616138322">
      <w:bodyDiv w:val="1"/>
      <w:marLeft w:val="0"/>
      <w:marRight w:val="0"/>
      <w:marTop w:val="0"/>
      <w:marBottom w:val="0"/>
      <w:divBdr>
        <w:top w:val="none" w:sz="0" w:space="0" w:color="auto"/>
        <w:left w:val="none" w:sz="0" w:space="0" w:color="auto"/>
        <w:bottom w:val="none" w:sz="0" w:space="0" w:color="auto"/>
        <w:right w:val="none" w:sz="0" w:space="0" w:color="auto"/>
      </w:divBdr>
      <w:divsChild>
        <w:div w:id="464084973">
          <w:marLeft w:val="720"/>
          <w:marRight w:val="0"/>
          <w:marTop w:val="150"/>
          <w:marBottom w:val="0"/>
          <w:divBdr>
            <w:top w:val="none" w:sz="0" w:space="0" w:color="auto"/>
            <w:left w:val="none" w:sz="0" w:space="0" w:color="auto"/>
            <w:bottom w:val="none" w:sz="0" w:space="0" w:color="auto"/>
            <w:right w:val="none" w:sz="0" w:space="0" w:color="auto"/>
          </w:divBdr>
        </w:div>
        <w:div w:id="1270553563">
          <w:marLeft w:val="720"/>
          <w:marRight w:val="0"/>
          <w:marTop w:val="150"/>
          <w:marBottom w:val="0"/>
          <w:divBdr>
            <w:top w:val="none" w:sz="0" w:space="0" w:color="auto"/>
            <w:left w:val="none" w:sz="0" w:space="0" w:color="auto"/>
            <w:bottom w:val="none" w:sz="0" w:space="0" w:color="auto"/>
            <w:right w:val="none" w:sz="0" w:space="0" w:color="auto"/>
          </w:divBdr>
        </w:div>
        <w:div w:id="1419254781">
          <w:marLeft w:val="720"/>
          <w:marRight w:val="0"/>
          <w:marTop w:val="150"/>
          <w:marBottom w:val="0"/>
          <w:divBdr>
            <w:top w:val="none" w:sz="0" w:space="0" w:color="auto"/>
            <w:left w:val="none" w:sz="0" w:space="0" w:color="auto"/>
            <w:bottom w:val="none" w:sz="0" w:space="0" w:color="auto"/>
            <w:right w:val="none" w:sz="0" w:space="0" w:color="auto"/>
          </w:divBdr>
        </w:div>
        <w:div w:id="835220441">
          <w:marLeft w:val="720"/>
          <w:marRight w:val="0"/>
          <w:marTop w:val="150"/>
          <w:marBottom w:val="0"/>
          <w:divBdr>
            <w:top w:val="none" w:sz="0" w:space="0" w:color="auto"/>
            <w:left w:val="none" w:sz="0" w:space="0" w:color="auto"/>
            <w:bottom w:val="none" w:sz="0" w:space="0" w:color="auto"/>
            <w:right w:val="none" w:sz="0" w:space="0" w:color="auto"/>
          </w:divBdr>
        </w:div>
        <w:div w:id="1662003969">
          <w:marLeft w:val="720"/>
          <w:marRight w:val="0"/>
          <w:marTop w:val="150"/>
          <w:marBottom w:val="0"/>
          <w:divBdr>
            <w:top w:val="none" w:sz="0" w:space="0" w:color="auto"/>
            <w:left w:val="none" w:sz="0" w:space="0" w:color="auto"/>
            <w:bottom w:val="none" w:sz="0" w:space="0" w:color="auto"/>
            <w:right w:val="none" w:sz="0" w:space="0" w:color="auto"/>
          </w:divBdr>
        </w:div>
      </w:divsChild>
    </w:div>
    <w:div w:id="1804232580">
      <w:bodyDiv w:val="1"/>
      <w:marLeft w:val="0"/>
      <w:marRight w:val="0"/>
      <w:marTop w:val="0"/>
      <w:marBottom w:val="0"/>
      <w:divBdr>
        <w:top w:val="none" w:sz="0" w:space="0" w:color="auto"/>
        <w:left w:val="none" w:sz="0" w:space="0" w:color="auto"/>
        <w:bottom w:val="none" w:sz="0" w:space="0" w:color="auto"/>
        <w:right w:val="none" w:sz="0" w:space="0" w:color="auto"/>
      </w:divBdr>
      <w:divsChild>
        <w:div w:id="385879671">
          <w:marLeft w:val="274"/>
          <w:marRight w:val="0"/>
          <w:marTop w:val="150"/>
          <w:marBottom w:val="0"/>
          <w:divBdr>
            <w:top w:val="none" w:sz="0" w:space="0" w:color="auto"/>
            <w:left w:val="none" w:sz="0" w:space="0" w:color="auto"/>
            <w:bottom w:val="none" w:sz="0" w:space="0" w:color="auto"/>
            <w:right w:val="none" w:sz="0" w:space="0" w:color="auto"/>
          </w:divBdr>
        </w:div>
        <w:div w:id="1381056332">
          <w:marLeft w:val="562"/>
          <w:marRight w:val="0"/>
          <w:marTop w:val="75"/>
          <w:marBottom w:val="0"/>
          <w:divBdr>
            <w:top w:val="none" w:sz="0" w:space="0" w:color="auto"/>
            <w:left w:val="none" w:sz="0" w:space="0" w:color="auto"/>
            <w:bottom w:val="none" w:sz="0" w:space="0" w:color="auto"/>
            <w:right w:val="none" w:sz="0" w:space="0" w:color="auto"/>
          </w:divBdr>
        </w:div>
        <w:div w:id="1110130185">
          <w:marLeft w:val="562"/>
          <w:marRight w:val="0"/>
          <w:marTop w:val="75"/>
          <w:marBottom w:val="0"/>
          <w:divBdr>
            <w:top w:val="none" w:sz="0" w:space="0" w:color="auto"/>
            <w:left w:val="none" w:sz="0" w:space="0" w:color="auto"/>
            <w:bottom w:val="none" w:sz="0" w:space="0" w:color="auto"/>
            <w:right w:val="none" w:sz="0" w:space="0" w:color="auto"/>
          </w:divBdr>
        </w:div>
        <w:div w:id="1557157693">
          <w:marLeft w:val="274"/>
          <w:marRight w:val="0"/>
          <w:marTop w:val="150"/>
          <w:marBottom w:val="0"/>
          <w:divBdr>
            <w:top w:val="none" w:sz="0" w:space="0" w:color="auto"/>
            <w:left w:val="none" w:sz="0" w:space="0" w:color="auto"/>
            <w:bottom w:val="none" w:sz="0" w:space="0" w:color="auto"/>
            <w:right w:val="none" w:sz="0" w:space="0" w:color="auto"/>
          </w:divBdr>
        </w:div>
      </w:divsChild>
    </w:div>
    <w:div w:id="1897470357">
      <w:bodyDiv w:val="1"/>
      <w:marLeft w:val="0"/>
      <w:marRight w:val="0"/>
      <w:marTop w:val="0"/>
      <w:marBottom w:val="0"/>
      <w:divBdr>
        <w:top w:val="none" w:sz="0" w:space="0" w:color="auto"/>
        <w:left w:val="none" w:sz="0" w:space="0" w:color="auto"/>
        <w:bottom w:val="none" w:sz="0" w:space="0" w:color="auto"/>
        <w:right w:val="none" w:sz="0" w:space="0" w:color="auto"/>
      </w:divBdr>
    </w:div>
    <w:div w:id="19436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wien.at/tu-wien/organisation/zentrale-bereiche/personalentwicklung/onboard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tuwien.at/en/tu-wien/organisation/central-divisions/hr-development/onboardin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43158801410863" TargetMode="External"/><Relationship Id="rId4" Type="http://schemas.openxmlformats.org/officeDocument/2006/relationships/webSettings" Target="webSettings.xml"/><Relationship Id="rId9" Type="http://schemas.openxmlformats.org/officeDocument/2006/relationships/hyperlink" Target="https://www.tuwien.at/tu-wien/organisation/zentrale-bereiche/personalentwicklung/onboard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UOffice\TUtemplates\TUW_Dokument_einfach.dotx" TargetMode="External"/></Relationships>
</file>

<file path=word/theme/theme1.xml><?xml version="1.0" encoding="utf-8"?>
<a:theme xmlns:a="http://schemas.openxmlformats.org/drawingml/2006/main" name="TU Wien">
  <a:themeElements>
    <a:clrScheme name="TU Wien">
      <a:dk1>
        <a:srgbClr val="000000"/>
      </a:dk1>
      <a:lt1>
        <a:srgbClr val="FFFFFF"/>
      </a:lt1>
      <a:dk2>
        <a:srgbClr val="006699"/>
      </a:dk2>
      <a:lt2>
        <a:srgbClr val="DFF2FD"/>
      </a:lt2>
      <a:accent1>
        <a:srgbClr val="006699"/>
      </a:accent1>
      <a:accent2>
        <a:srgbClr val="72ADD5"/>
      </a:accent2>
      <a:accent3>
        <a:srgbClr val="A6D5EC"/>
      </a:accent3>
      <a:accent4>
        <a:srgbClr val="DFF2FD"/>
      </a:accent4>
      <a:accent5>
        <a:srgbClr val="646363"/>
      </a:accent5>
      <a:accent6>
        <a:srgbClr val="5485A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u 1">
      <a:srgbClr val="5485AB"/>
    </a:custClr>
    <a:custClr name="Blau 2">
      <a:srgbClr val="72ADD5"/>
    </a:custClr>
    <a:custClr name="Blau 3">
      <a:srgbClr val="A6D5EC"/>
    </a:custClr>
    <a:custClr name="Blau 4">
      <a:srgbClr val="DFF2FD"/>
    </a:custClr>
    <a:custClr name="Grün 1">
      <a:srgbClr val="007E71"/>
    </a:custClr>
    <a:custClr name="Grün 2">
      <a:srgbClr val="6AAAA5"/>
    </a:custClr>
    <a:custClr name="Grün 3">
      <a:srgbClr val="A2C6C2"/>
    </a:custClr>
    <a:custClr name="Grün 4">
      <a:srgbClr val="E9F1F0"/>
    </a:custClr>
    <a:custClr name="Magenta 1">
      <a:srgbClr val="BA4682"/>
    </a:custClr>
    <a:custClr name="Magenta 2">
      <a:srgbClr val="CD81A8"/>
    </a:custClr>
    <a:custClr name="Magenta 3">
      <a:srgbClr val="DFAFCA"/>
    </a:custClr>
    <a:custClr name="Magenta 4">
      <a:srgbClr val="F5E5EF"/>
    </a:custClr>
    <a:custClr name="Orange 1">
      <a:srgbClr val="E18922"/>
    </a:custClr>
    <a:custClr name="Orange 2">
      <a:srgbClr val="EEB473"/>
    </a:custClr>
    <a:custClr name="Orange 3">
      <a:srgbClr val="F5D0A8"/>
    </a:custClr>
    <a:custClr name="Orange 4">
      <a:srgbClr val="FDEFE1"/>
    </a:custClr>
    <a:custClr name="Grau 1">
      <a:srgbClr val="646363"/>
    </a:custClr>
    <a:custClr name="Grau 2">
      <a:srgbClr val="9D9D9C"/>
    </a:custClr>
    <a:custClr name="Grau 3">
      <a:srgbClr val="D0D0D0"/>
    </a:custClr>
    <a:custClr name="Grau 4">
      <a:srgbClr val="EDEDED"/>
    </a:custClr>
  </a:custClrLst>
  <a:extLst>
    <a:ext uri="{05A4C25C-085E-4340-85A3-A5531E510DB2}">
      <thm15:themeFamily xmlns:thm15="http://schemas.microsoft.com/office/thememl/2012/main" name="TU Wien" id="{984ECBBF-179C-409A-B4DE-06935131A248}" vid="{C81ED13D-5FD0-4446-99B7-AB541B296401}"/>
    </a:ext>
  </a:extLst>
</a:theme>
</file>

<file path=docProps/app.xml><?xml version="1.0" encoding="utf-8"?>
<Properties xmlns="http://schemas.openxmlformats.org/officeDocument/2006/extended-properties" xmlns:vt="http://schemas.openxmlformats.org/officeDocument/2006/docPropsVTypes">
  <Template>TUW_Dokument_einfach</Template>
  <TotalTime>0</TotalTime>
  <Pages>5</Pages>
  <Words>762</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Technische Universität Wien</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dc:creator>
  <cp:keywords/>
  <dc:description/>
  <cp:lastModifiedBy>Heidemarie Pichler</cp:lastModifiedBy>
  <cp:revision>4</cp:revision>
  <cp:lastPrinted>2021-09-02T22:13:00Z</cp:lastPrinted>
  <dcterms:created xsi:type="dcterms:W3CDTF">2022-08-08T10:37:00Z</dcterms:created>
  <dcterms:modified xsi:type="dcterms:W3CDTF">2022-08-08T10:38:00Z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0x01010047F7283A7873274F8E189EC753F03E5A</vt:lpwstr>
  </property>
  <property fmtid="{D5CDD505-2E9C-101B-9397-08002B2CF9AE}" pid="3" name="_dlc_DocIdItemGuid">
    <vt:lpwstr>d6341b29-2151-4e88-abb4-0d32871c6182</vt:lpwstr>
  </property>
  <property fmtid="{D5CDD505-2E9C-101B-9397-08002B2CF9AE}" pid="4" name="MediaServiceImageTags">
    <vt:lpwstr/>
  </property>
</Properties>
</file>