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2224"/>
        <w:gridCol w:w="2266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DD3AD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0B793CD" w:rsidR="00887CE1" w:rsidRPr="00DD3ADE" w:rsidRDefault="00DD3AD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color w:val="002060"/>
                <w:sz w:val="20"/>
                <w:lang w:val="en-GB"/>
              </w:rPr>
              <w:t>TU Wien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DD3ADE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DD3ADE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DD3ADE" w:rsidRDefault="00887CE1" w:rsidP="00DD3AD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DD3AD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DD3ADE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DD3AD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DD3AD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D3ADE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D3ADE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D3ADE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DD3ADE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D3ADE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7B08315" w:rsidR="00887CE1" w:rsidRPr="00DD3ADE" w:rsidRDefault="00DD3AD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color w:val="002060"/>
                <w:sz w:val="20"/>
                <w:lang w:val="en-GB"/>
              </w:rPr>
              <w:t>A WIEN02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DD3ADE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DD3ADE" w:rsidRDefault="00887CE1" w:rsidP="00A07EA6">
            <w:pPr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DD3AD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3BE8EC8C" w:rsidR="00377526" w:rsidRPr="00DD3ADE" w:rsidRDefault="00DD3ADE" w:rsidP="00DD3ADE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Karlsplatz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13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1040 Vienna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DD3ADE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DD3AD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DD3ADE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DB1ABAE" w:rsidR="00377526" w:rsidRPr="00DD3ADE" w:rsidRDefault="00DD3ADE" w:rsidP="00DD3AD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D3ADE">
              <w:rPr>
                <w:rFonts w:ascii="Arial" w:hAnsi="Arial" w:cs="Arial"/>
                <w:sz w:val="20"/>
                <w:lang w:val="en-GB"/>
              </w:rPr>
              <w:t>Austria / AT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DD3ADE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D3ADE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DD3AD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898136A" w:rsidR="00377526" w:rsidRPr="00970FCE" w:rsidRDefault="00970FCE" w:rsidP="00A07EA6">
            <w:pPr>
              <w:ind w:right="-993"/>
              <w:jc w:val="left"/>
              <w:rPr>
                <w:rFonts w:ascii="Verdana" w:hAnsi="Verdana" w:cs="Arial"/>
                <w:i/>
                <w:iCs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iCs/>
                <w:color w:val="002060"/>
                <w:sz w:val="20"/>
                <w:lang w:val="en-GB"/>
              </w:rPr>
              <w:t>[</w:t>
            </w:r>
            <w:r w:rsidRPr="00970FCE">
              <w:rPr>
                <w:rFonts w:ascii="Verdana" w:hAnsi="Verdana" w:cs="Arial"/>
                <w:i/>
                <w:iCs/>
                <w:color w:val="002060"/>
                <w:sz w:val="20"/>
                <w:lang w:val="en-GB"/>
              </w:rPr>
              <w:t>Name of your</w:t>
            </w:r>
            <w:r w:rsidRPr="00970FCE">
              <w:rPr>
                <w:rFonts w:ascii="Verdana" w:hAnsi="Verdana" w:cs="Arial"/>
                <w:i/>
                <w:iCs/>
                <w:color w:val="002060"/>
                <w:sz w:val="20"/>
                <w:lang w:val="en-GB"/>
              </w:rPr>
              <w:br/>
              <w:t>superior</w:t>
            </w:r>
            <w:r>
              <w:rPr>
                <w:rFonts w:ascii="Verdana" w:hAnsi="Verdana" w:cs="Arial"/>
                <w:i/>
                <w:iCs/>
                <w:color w:val="002060"/>
                <w:sz w:val="20"/>
                <w:lang w:val="en-GB"/>
              </w:rPr>
              <w:t>]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DD3AD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DD3ADE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DD3ADE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DD3ADE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DD3AD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5463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5463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67C1" w14:textId="77777777" w:rsidR="00DD3ADE" w:rsidRDefault="00DD3A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BA6F" w14:textId="77777777" w:rsidR="00DD3ADE" w:rsidRDefault="00DD3A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E24B574" w:rsidR="00E01AAA" w:rsidRPr="00AD66BB" w:rsidRDefault="00DD3ADE" w:rsidP="00DD3AD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Arial Narrow" w:hAnsi="Arial Narrow"/>
              <w:sz w:val="18"/>
              <w:szCs w:val="18"/>
              <w:lang w:val="en-GB"/>
            </w:rPr>
            <w:t xml:space="preserve">Erasmus+ HE </w:t>
          </w:r>
          <w:r>
            <w:rPr>
              <w:rFonts w:ascii="Arial Narrow" w:hAnsi="Arial Narrow"/>
              <w:sz w:val="18"/>
              <w:szCs w:val="18"/>
              <w:lang w:val="en-GB"/>
            </w:rPr>
            <w:t>Staff m</w:t>
          </w:r>
          <w:r w:rsidRPr="00495B18">
            <w:rPr>
              <w:rFonts w:ascii="Arial Narrow" w:hAnsi="Arial Narrow"/>
              <w:sz w:val="18"/>
              <w:szCs w:val="18"/>
              <w:lang w:val="en-GB"/>
            </w:rPr>
            <w:t xml:space="preserve">obility agreement training – version </w:t>
          </w:r>
          <w:r>
            <w:rPr>
              <w:rFonts w:ascii="Arial Narrow" w:hAnsi="Arial Narrow"/>
              <w:sz w:val="18"/>
              <w:szCs w:val="18"/>
              <w:lang w:val="en-GB"/>
            </w:rPr>
            <w:t>202</w:t>
          </w:r>
          <w:r>
            <w:rPr>
              <w:rFonts w:ascii="Arial Narrow" w:hAnsi="Arial Narrow"/>
              <w:sz w:val="18"/>
              <w:szCs w:val="18"/>
              <w:lang w:val="en-GB"/>
            </w:rPr>
            <w:t>5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777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CD4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63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FCE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92E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3ADE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6982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47C9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277"/>
    <w:rPr>
      <w:color w:val="605E5C"/>
      <w:shd w:val="clear" w:color="auto" w:fill="E1DFDD"/>
    </w:rPr>
  </w:style>
  <w:style w:type="paragraph" w:customStyle="1" w:styleId="FrameContents">
    <w:name w:val="Frame Contents"/>
    <w:basedOn w:val="Standard"/>
    <w:qFormat/>
    <w:rsid w:val="00DD3AD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375</Words>
  <Characters>2366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Haselbauer, Simone</cp:lastModifiedBy>
  <cp:revision>2</cp:revision>
  <cp:lastPrinted>2013-11-06T08:46:00Z</cp:lastPrinted>
  <dcterms:created xsi:type="dcterms:W3CDTF">2025-06-25T11:41:00Z</dcterms:created>
  <dcterms:modified xsi:type="dcterms:W3CDTF">2025-06-25T11:41:00Z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